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7BC" w:rsidRPr="00AE33BA" w:rsidRDefault="00D547BC" w:rsidP="00D547BC">
      <w:pPr>
        <w:ind w:firstLine="720"/>
        <w:jc w:val="center"/>
        <w:rPr>
          <w:rFonts w:ascii="Times New Roman" w:hAnsi="Times New Roman"/>
          <w:b/>
          <w:sz w:val="28"/>
        </w:rPr>
      </w:pPr>
      <w:bookmarkStart w:id="0" w:name="_GoBack"/>
      <w:bookmarkEnd w:id="0"/>
      <w:r w:rsidRPr="00AE33BA">
        <w:rPr>
          <w:rFonts w:ascii="Times New Roman" w:hAnsi="Times New Roman"/>
          <w:b/>
          <w:sz w:val="28"/>
        </w:rPr>
        <w:t>Psychology 343: Statistical Methods in Behavioral Science</w:t>
      </w:r>
    </w:p>
    <w:p w:rsidR="00D547BC" w:rsidRPr="00AE33BA" w:rsidRDefault="00D547BC" w:rsidP="00D547BC">
      <w:pPr>
        <w:ind w:firstLine="720"/>
        <w:jc w:val="center"/>
        <w:rPr>
          <w:rFonts w:ascii="Times New Roman" w:hAnsi="Times New Roman"/>
          <w:b/>
          <w:sz w:val="28"/>
        </w:rPr>
      </w:pPr>
      <w:r w:rsidRPr="00AE33BA">
        <w:rPr>
          <w:rFonts w:ascii="Times New Roman" w:hAnsi="Times New Roman"/>
          <w:b/>
          <w:sz w:val="28"/>
        </w:rPr>
        <w:t>S</w:t>
      </w:r>
      <w:r w:rsidR="009248FC" w:rsidRPr="00AE33BA">
        <w:rPr>
          <w:rFonts w:ascii="Times New Roman" w:hAnsi="Times New Roman"/>
          <w:b/>
          <w:sz w:val="28"/>
        </w:rPr>
        <w:t>pring 2017</w:t>
      </w:r>
    </w:p>
    <w:p w:rsidR="00D547BC" w:rsidRDefault="00D547BC" w:rsidP="00D547BC">
      <w:pPr>
        <w:outlineLvl w:val="0"/>
        <w:rPr>
          <w:rFonts w:ascii="Times New Roman" w:hAnsi="Times New Roman"/>
          <w:b/>
        </w:rPr>
      </w:pPr>
    </w:p>
    <w:p w:rsidR="00D547BC" w:rsidRPr="00E03934" w:rsidRDefault="00D547BC" w:rsidP="00D547BC">
      <w:pPr>
        <w:pBdr>
          <w:top w:val="single" w:sz="8" w:space="1" w:color="auto"/>
        </w:pBdr>
        <w:rPr>
          <w:rFonts w:ascii="Times New Roman" w:hAnsi="Times New Roman"/>
        </w:rPr>
      </w:pPr>
      <w:r w:rsidRPr="00012143">
        <w:rPr>
          <w:rFonts w:ascii="Times New Roman" w:hAnsi="Times New Roman"/>
          <w:b/>
        </w:rPr>
        <w:t xml:space="preserve">Instructor: </w:t>
      </w:r>
      <w:r w:rsidRPr="00E03934">
        <w:rPr>
          <w:rFonts w:ascii="Times New Roman" w:hAnsi="Times New Roman"/>
        </w:rPr>
        <w:t xml:space="preserve">Brittany Hanson, </w:t>
      </w:r>
      <w:r w:rsidR="00E03934">
        <w:rPr>
          <w:rFonts w:ascii="Times New Roman" w:hAnsi="Times New Roman"/>
        </w:rPr>
        <w:t>MA</w:t>
      </w:r>
    </w:p>
    <w:p w:rsidR="00D547BC" w:rsidRPr="00E03934" w:rsidRDefault="00D547BC" w:rsidP="00D547BC">
      <w:pPr>
        <w:pBdr>
          <w:top w:val="single" w:sz="8" w:space="1" w:color="auto"/>
        </w:pBdr>
        <w:rPr>
          <w:rFonts w:ascii="Times New Roman" w:hAnsi="Times New Roman"/>
        </w:rPr>
      </w:pPr>
      <w:r>
        <w:rPr>
          <w:rFonts w:ascii="Times New Roman" w:hAnsi="Times New Roman"/>
          <w:b/>
        </w:rPr>
        <w:t xml:space="preserve">Office: </w:t>
      </w:r>
      <w:r w:rsidRPr="00E03934">
        <w:rPr>
          <w:rFonts w:ascii="Times New Roman" w:hAnsi="Times New Roman"/>
        </w:rPr>
        <w:t>BSB 3058</w:t>
      </w:r>
    </w:p>
    <w:p w:rsidR="00D547BC" w:rsidRPr="00E03934" w:rsidRDefault="00E03934" w:rsidP="00D547BC">
      <w:pPr>
        <w:pBdr>
          <w:top w:val="single" w:sz="8" w:space="1" w:color="auto"/>
        </w:pBdr>
        <w:rPr>
          <w:rFonts w:ascii="Times New Roman" w:hAnsi="Times New Roman"/>
        </w:rPr>
      </w:pPr>
      <w:r>
        <w:rPr>
          <w:rFonts w:ascii="Times New Roman" w:hAnsi="Times New Roman"/>
          <w:b/>
        </w:rPr>
        <w:t>E</w:t>
      </w:r>
      <w:r w:rsidR="00D547BC" w:rsidRPr="00012143">
        <w:rPr>
          <w:rFonts w:ascii="Times New Roman" w:hAnsi="Times New Roman"/>
          <w:b/>
        </w:rPr>
        <w:t xml:space="preserve">-mail: </w:t>
      </w:r>
      <w:r w:rsidR="00D547BC" w:rsidRPr="00E03934">
        <w:rPr>
          <w:rFonts w:ascii="Times New Roman" w:hAnsi="Times New Roman"/>
        </w:rPr>
        <w:t>bhanso5@uic.edu</w:t>
      </w:r>
    </w:p>
    <w:p w:rsidR="00D547BC" w:rsidRDefault="00D547BC" w:rsidP="00D547BC">
      <w:pPr>
        <w:pBdr>
          <w:top w:val="single" w:sz="8" w:space="1" w:color="auto"/>
        </w:pBdr>
        <w:rPr>
          <w:rFonts w:ascii="Times New Roman" w:hAnsi="Times New Roman"/>
          <w:b/>
        </w:rPr>
      </w:pPr>
    </w:p>
    <w:p w:rsidR="00D547BC" w:rsidRPr="00E03934" w:rsidRDefault="00D547BC" w:rsidP="00D547BC">
      <w:pPr>
        <w:outlineLvl w:val="0"/>
        <w:rPr>
          <w:rFonts w:ascii="Times New Roman" w:hAnsi="Times New Roman"/>
        </w:rPr>
      </w:pPr>
      <w:r>
        <w:rPr>
          <w:rFonts w:ascii="Times New Roman" w:hAnsi="Times New Roman"/>
          <w:b/>
        </w:rPr>
        <w:t xml:space="preserve">Lecture: </w:t>
      </w:r>
      <w:r w:rsidRPr="00E03934">
        <w:rPr>
          <w:rFonts w:ascii="Times New Roman" w:hAnsi="Times New Roman"/>
        </w:rPr>
        <w:t xml:space="preserve">Tuesdays and Thursdays, </w:t>
      </w:r>
      <w:r w:rsidR="00456582">
        <w:rPr>
          <w:rFonts w:ascii="Times New Roman" w:hAnsi="Times New Roman"/>
        </w:rPr>
        <w:t>3:30 - 4:45pm BSB 137</w:t>
      </w:r>
    </w:p>
    <w:p w:rsidR="00D547BC" w:rsidRPr="00E03934" w:rsidRDefault="00D547BC" w:rsidP="00D547BC">
      <w:pPr>
        <w:outlineLvl w:val="0"/>
        <w:rPr>
          <w:rFonts w:ascii="Times New Roman" w:hAnsi="Times New Roman"/>
        </w:rPr>
      </w:pPr>
      <w:r w:rsidRPr="00012143">
        <w:rPr>
          <w:rFonts w:ascii="Times New Roman" w:hAnsi="Times New Roman"/>
          <w:b/>
        </w:rPr>
        <w:t xml:space="preserve">Discussion Sections: </w:t>
      </w:r>
      <w:r w:rsidR="00456582">
        <w:rPr>
          <w:rFonts w:ascii="Times New Roman" w:hAnsi="Times New Roman"/>
        </w:rPr>
        <w:t xml:space="preserve">Friday, 10:00 - 10:50am </w:t>
      </w:r>
      <w:r w:rsidR="00456582" w:rsidRPr="00456582">
        <w:rPr>
          <w:rFonts w:ascii="Times New Roman" w:hAnsi="Times New Roman"/>
        </w:rPr>
        <w:t>ETMSW 2235</w:t>
      </w:r>
    </w:p>
    <w:p w:rsidR="00D547BC" w:rsidRPr="00012143" w:rsidRDefault="00D547BC" w:rsidP="00D547BC">
      <w:pPr>
        <w:outlineLvl w:val="0"/>
        <w:rPr>
          <w:rFonts w:ascii="Times New Roman" w:hAnsi="Times New Roman"/>
          <w:b/>
        </w:rPr>
      </w:pPr>
      <w:r>
        <w:rPr>
          <w:rFonts w:ascii="Times New Roman" w:hAnsi="Times New Roman"/>
          <w:b/>
        </w:rPr>
        <w:t xml:space="preserve">Office hours: </w:t>
      </w:r>
      <w:r w:rsidR="00310E0C">
        <w:rPr>
          <w:rFonts w:ascii="Times New Roman" w:hAnsi="Times New Roman"/>
        </w:rPr>
        <w:t>Thursdays 2:00 – 3:30pm and by appointment</w:t>
      </w:r>
      <w:r w:rsidRPr="00E03934">
        <w:rPr>
          <w:rFonts w:ascii="Times New Roman" w:hAnsi="Times New Roman"/>
        </w:rPr>
        <w:t xml:space="preserve">                  </w:t>
      </w:r>
      <w:r>
        <w:rPr>
          <w:rFonts w:ascii="Times New Roman" w:hAnsi="Times New Roman"/>
          <w:b/>
        </w:rPr>
        <w:t xml:space="preserve">                                          </w:t>
      </w:r>
    </w:p>
    <w:p w:rsidR="00D547BC" w:rsidRDefault="00D547BC" w:rsidP="00D547BC">
      <w:pPr>
        <w:pBdr>
          <w:top w:val="single" w:sz="8" w:space="1" w:color="auto"/>
        </w:pBdr>
        <w:rPr>
          <w:rFonts w:ascii="Times New Roman" w:hAnsi="Times New Roman"/>
          <w:b/>
        </w:rPr>
      </w:pPr>
    </w:p>
    <w:p w:rsidR="00C204B7" w:rsidRPr="00AE33BA" w:rsidRDefault="00E03934">
      <w:pPr>
        <w:rPr>
          <w:rFonts w:ascii="Times New Roman" w:hAnsi="Times New Roman"/>
          <w:b/>
        </w:rPr>
      </w:pPr>
      <w:r w:rsidRPr="00AE33BA">
        <w:rPr>
          <w:rFonts w:ascii="Times New Roman" w:hAnsi="Times New Roman"/>
          <w:b/>
          <w:sz w:val="28"/>
        </w:rPr>
        <w:t>Course Objective</w:t>
      </w:r>
      <w:r w:rsidR="005658F1" w:rsidRPr="00AE33BA">
        <w:rPr>
          <w:rFonts w:ascii="Times New Roman" w:hAnsi="Times New Roman"/>
          <w:b/>
          <w:sz w:val="28"/>
        </w:rPr>
        <w:t>s</w:t>
      </w:r>
      <w:r w:rsidRPr="00AE33BA">
        <w:rPr>
          <w:rFonts w:ascii="Times New Roman" w:hAnsi="Times New Roman"/>
          <w:b/>
          <w:sz w:val="28"/>
        </w:rPr>
        <w:t>:</w:t>
      </w:r>
    </w:p>
    <w:p w:rsidR="00F840D5" w:rsidRPr="004E33C4" w:rsidRDefault="00310E0C" w:rsidP="00E03934">
      <w:pPr>
        <w:autoSpaceDE w:val="0"/>
        <w:autoSpaceDN w:val="0"/>
        <w:adjustRightInd w:val="0"/>
        <w:ind w:firstLine="720"/>
        <w:rPr>
          <w:rFonts w:ascii="Times New Roman" w:hAnsi="Times New Roman"/>
        </w:rPr>
      </w:pPr>
      <w:r>
        <w:rPr>
          <w:rFonts w:ascii="Times New Roman" w:hAnsi="Times New Roman"/>
        </w:rPr>
        <w:t>Welcome to Psch 343, more colloquial</w:t>
      </w:r>
      <w:r w:rsidR="00522410">
        <w:rPr>
          <w:rFonts w:ascii="Times New Roman" w:hAnsi="Times New Roman"/>
        </w:rPr>
        <w:t>ly</w:t>
      </w:r>
      <w:r>
        <w:rPr>
          <w:rFonts w:ascii="Times New Roman" w:hAnsi="Times New Roman"/>
        </w:rPr>
        <w:t xml:space="preserve"> know</w:t>
      </w:r>
      <w:r w:rsidR="00F840D5">
        <w:rPr>
          <w:rFonts w:ascii="Times New Roman" w:hAnsi="Times New Roman"/>
        </w:rPr>
        <w:t>n</w:t>
      </w:r>
      <w:r>
        <w:rPr>
          <w:rFonts w:ascii="Times New Roman" w:hAnsi="Times New Roman"/>
        </w:rPr>
        <w:t xml:space="preserve"> as Stats and even more </w:t>
      </w:r>
      <w:r w:rsidR="00522410">
        <w:rPr>
          <w:rFonts w:ascii="Times New Roman" w:hAnsi="Times New Roman"/>
        </w:rPr>
        <w:t xml:space="preserve">colloquially </w:t>
      </w:r>
      <w:r>
        <w:rPr>
          <w:rFonts w:ascii="Times New Roman" w:hAnsi="Times New Roman"/>
        </w:rPr>
        <w:t>know</w:t>
      </w:r>
      <w:r w:rsidR="00F840D5">
        <w:rPr>
          <w:rFonts w:ascii="Times New Roman" w:hAnsi="Times New Roman"/>
        </w:rPr>
        <w:t>n</w:t>
      </w:r>
      <w:r>
        <w:rPr>
          <w:rFonts w:ascii="Times New Roman" w:hAnsi="Times New Roman"/>
        </w:rPr>
        <w:t xml:space="preserve"> as </w:t>
      </w:r>
      <w:r w:rsidR="004E33C4">
        <w:rPr>
          <w:rFonts w:ascii="Times New Roman" w:hAnsi="Times New Roman"/>
        </w:rPr>
        <w:t xml:space="preserve">most students’ </w:t>
      </w:r>
      <w:r w:rsidR="00F840D5">
        <w:rPr>
          <w:rFonts w:ascii="Times New Roman" w:hAnsi="Times New Roman"/>
        </w:rPr>
        <w:t xml:space="preserve">least favorite class. </w:t>
      </w:r>
      <w:r w:rsidR="00AE33BA">
        <w:rPr>
          <w:rFonts w:ascii="Times New Roman" w:hAnsi="Times New Roman"/>
        </w:rPr>
        <w:t>However! I deeply hope that you will not be one of those students. My goal this semester is for you to walk away</w:t>
      </w:r>
      <w:r w:rsidR="004E33C4">
        <w:rPr>
          <w:rFonts w:ascii="Times New Roman" w:hAnsi="Times New Roman"/>
        </w:rPr>
        <w:t xml:space="preserve"> an appreciation of how statistics can help answer the psychology questions that interest you (and therefore maybe you will even </w:t>
      </w:r>
      <w:r w:rsidR="004E33C4">
        <w:rPr>
          <w:rFonts w:ascii="Times New Roman" w:hAnsi="Times New Roman"/>
          <w:i/>
        </w:rPr>
        <w:t xml:space="preserve">like </w:t>
      </w:r>
      <w:r w:rsidR="004E33C4">
        <w:rPr>
          <w:rFonts w:ascii="Times New Roman" w:hAnsi="Times New Roman"/>
        </w:rPr>
        <w:t>statistics…maybe).</w:t>
      </w:r>
    </w:p>
    <w:p w:rsidR="00E03934" w:rsidRDefault="00E03934" w:rsidP="003C0D09">
      <w:pPr>
        <w:autoSpaceDE w:val="0"/>
        <w:autoSpaceDN w:val="0"/>
        <w:adjustRightInd w:val="0"/>
        <w:ind w:firstLine="720"/>
        <w:rPr>
          <w:rFonts w:ascii="Times New Roman" w:hAnsi="Times New Roman"/>
        </w:rPr>
      </w:pPr>
      <w:r w:rsidRPr="00E03934">
        <w:rPr>
          <w:rFonts w:ascii="Times New Roman" w:hAnsi="Times New Roman"/>
        </w:rPr>
        <w:t xml:space="preserve">This course will build on concepts from Research Methods and teach you to use statistical methods to evaluate whether a data set supports a hypothesis. The first and most general goal of the course is for each of you to come away with a better understanding of some of the basic statistical techniques used in the field of psychology. This understanding will include the circumstances under which a given test should be chosen, how to conduct each test, and how to interpret the results. With these tools, you will be able to take a research project from raw data to a conclusion of whether a theory was supported or not and be able to communicate those results clearly. Second, I would like for each of you to come away from the course with a better understanding of how statistics are both used and mis-used. By learning what each of these statistical tests can tell us (or not tell us) about our hypotheses, you will each become better (and more </w:t>
      </w:r>
      <w:r>
        <w:rPr>
          <w:rFonts w:ascii="Times New Roman" w:hAnsi="Times New Roman"/>
        </w:rPr>
        <w:t>critical</w:t>
      </w:r>
      <w:r w:rsidRPr="00E03934">
        <w:rPr>
          <w:rFonts w:ascii="Times New Roman" w:hAnsi="Times New Roman"/>
        </w:rPr>
        <w:t>) consumers of the statistics you encounter in the psychology literature</w:t>
      </w:r>
      <w:r w:rsidR="00456582">
        <w:rPr>
          <w:rFonts w:ascii="Times New Roman" w:hAnsi="Times New Roman"/>
        </w:rPr>
        <w:t xml:space="preserve"> and the media more generally. </w:t>
      </w:r>
      <w:r w:rsidRPr="00E03934">
        <w:rPr>
          <w:rFonts w:ascii="Times New Roman" w:hAnsi="Times New Roman"/>
        </w:rPr>
        <w:t xml:space="preserve">Finally, I hope to introduce you to the enormous abilities statistics grant us as researchers. I assume that because each of you chose psychology as a discipline, you are interested in how and why human behavior differs across people. This course will allow </w:t>
      </w:r>
      <w:r w:rsidR="00456582">
        <w:rPr>
          <w:rFonts w:ascii="Times New Roman" w:hAnsi="Times New Roman"/>
        </w:rPr>
        <w:t xml:space="preserve">you </w:t>
      </w:r>
      <w:r w:rsidRPr="00E03934">
        <w:rPr>
          <w:rFonts w:ascii="Times New Roman" w:hAnsi="Times New Roman"/>
        </w:rPr>
        <w:t>to critically examine those difference</w:t>
      </w:r>
      <w:r w:rsidR="00456582">
        <w:rPr>
          <w:rFonts w:ascii="Times New Roman" w:hAnsi="Times New Roman"/>
        </w:rPr>
        <w:t>s</w:t>
      </w:r>
      <w:r w:rsidRPr="00E03934">
        <w:rPr>
          <w:rFonts w:ascii="Times New Roman" w:hAnsi="Times New Roman"/>
        </w:rPr>
        <w:t xml:space="preserve"> using a wide variety of statistical techniques, no matter what particular psychological process is interesting to you.</w:t>
      </w:r>
    </w:p>
    <w:p w:rsidR="002A4048" w:rsidRDefault="002A4048" w:rsidP="002A4048">
      <w:pPr>
        <w:jc w:val="center"/>
        <w:rPr>
          <w:b/>
        </w:rPr>
      </w:pPr>
      <w:r>
        <w:rPr>
          <w:noProof/>
        </w:rPr>
        <w:drawing>
          <wp:inline distT="0" distB="0" distL="0" distR="0">
            <wp:extent cx="3600450" cy="1450841"/>
            <wp:effectExtent l="0" t="0" r="0" b="0"/>
            <wp:docPr id="1" name="Picture 1" descr="http://imgs.xkcd.com/comics/corre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xkcd.com/comics/correl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3404" cy="1452031"/>
                    </a:xfrm>
                    <a:prstGeom prst="rect">
                      <a:avLst/>
                    </a:prstGeom>
                    <a:noFill/>
                    <a:ln>
                      <a:noFill/>
                    </a:ln>
                  </pic:spPr>
                </pic:pic>
              </a:graphicData>
            </a:graphic>
          </wp:inline>
        </w:drawing>
      </w:r>
    </w:p>
    <w:p w:rsidR="00E03934" w:rsidRPr="00AE33BA" w:rsidRDefault="00E03934" w:rsidP="00E03934">
      <w:pPr>
        <w:rPr>
          <w:rFonts w:ascii="Times New Roman" w:hAnsi="Times New Roman"/>
          <w:b/>
          <w:sz w:val="28"/>
        </w:rPr>
      </w:pPr>
      <w:r w:rsidRPr="00AE33BA">
        <w:rPr>
          <w:rFonts w:ascii="Times New Roman" w:hAnsi="Times New Roman"/>
          <w:b/>
          <w:sz w:val="28"/>
        </w:rPr>
        <w:lastRenderedPageBreak/>
        <w:t xml:space="preserve">Prerequisites: </w:t>
      </w:r>
    </w:p>
    <w:p w:rsidR="0067526A" w:rsidRDefault="00E03934" w:rsidP="00E03934">
      <w:pPr>
        <w:rPr>
          <w:rFonts w:ascii="Times New Roman" w:hAnsi="Times New Roman"/>
        </w:rPr>
      </w:pPr>
      <w:r w:rsidRPr="00E03934">
        <w:rPr>
          <w:rFonts w:ascii="Times New Roman" w:hAnsi="Times New Roman"/>
        </w:rPr>
        <w:t xml:space="preserve">Enrollment in this course is limited to students who have completed </w:t>
      </w:r>
    </w:p>
    <w:p w:rsidR="0067526A" w:rsidRPr="0092260D" w:rsidRDefault="0067526A" w:rsidP="0092260D">
      <w:pPr>
        <w:pStyle w:val="ListParagraph"/>
        <w:numPr>
          <w:ilvl w:val="0"/>
          <w:numId w:val="2"/>
        </w:numPr>
        <w:ind w:left="720"/>
        <w:rPr>
          <w:rFonts w:ascii="Times New Roman" w:hAnsi="Times New Roman"/>
        </w:rPr>
      </w:pPr>
      <w:r>
        <w:rPr>
          <w:rFonts w:ascii="Times New Roman" w:hAnsi="Times New Roman"/>
        </w:rPr>
        <w:t>Research Methods in Psychology (</w:t>
      </w:r>
      <w:r w:rsidRPr="0067526A">
        <w:rPr>
          <w:rFonts w:ascii="Times New Roman" w:hAnsi="Times New Roman"/>
        </w:rPr>
        <w:t xml:space="preserve">PSCH 242) </w:t>
      </w:r>
      <w:r>
        <w:rPr>
          <w:rFonts w:ascii="Times New Roman" w:hAnsi="Times New Roman"/>
        </w:rPr>
        <w:t>with a minimum grade of C</w:t>
      </w:r>
    </w:p>
    <w:p w:rsidR="002A4048" w:rsidRPr="0092260D" w:rsidRDefault="002A4048" w:rsidP="0092260D">
      <w:pPr>
        <w:pStyle w:val="ListParagraph"/>
        <w:numPr>
          <w:ilvl w:val="0"/>
          <w:numId w:val="2"/>
        </w:numPr>
        <w:ind w:left="720"/>
        <w:rPr>
          <w:rFonts w:ascii="Times New Roman" w:hAnsi="Times New Roman"/>
        </w:rPr>
      </w:pPr>
      <w:r w:rsidRPr="002A4048">
        <w:rPr>
          <w:rFonts w:ascii="Times New Roman" w:hAnsi="Times New Roman"/>
        </w:rPr>
        <w:t xml:space="preserve">ENGL 161 </w:t>
      </w:r>
      <w:r>
        <w:rPr>
          <w:rFonts w:ascii="Times New Roman" w:hAnsi="Times New Roman"/>
        </w:rPr>
        <w:t>with a minimum grade of C</w:t>
      </w:r>
    </w:p>
    <w:p w:rsidR="002A4048" w:rsidRPr="0092260D" w:rsidRDefault="00E03934" w:rsidP="0092260D">
      <w:pPr>
        <w:pStyle w:val="ListParagraph"/>
        <w:numPr>
          <w:ilvl w:val="0"/>
          <w:numId w:val="2"/>
        </w:numPr>
        <w:ind w:left="720"/>
        <w:rPr>
          <w:rFonts w:ascii="Times New Roman" w:hAnsi="Times New Roman"/>
        </w:rPr>
      </w:pPr>
      <w:r w:rsidRPr="0067526A">
        <w:rPr>
          <w:rFonts w:ascii="Times New Roman" w:hAnsi="Times New Roman"/>
        </w:rPr>
        <w:t>Math 0</w:t>
      </w:r>
      <w:r w:rsidR="0092260D">
        <w:rPr>
          <w:rFonts w:ascii="Times New Roman" w:hAnsi="Times New Roman"/>
        </w:rPr>
        <w:t>90 or Math 118 (or equivalents)</w:t>
      </w:r>
      <w:r w:rsidR="00792D35">
        <w:rPr>
          <w:rFonts w:ascii="Times New Roman" w:hAnsi="Times New Roman"/>
        </w:rPr>
        <w:t>, with a minimum grade of C</w:t>
      </w:r>
    </w:p>
    <w:p w:rsidR="0067526A" w:rsidRDefault="002A4048" w:rsidP="002A4048">
      <w:pPr>
        <w:pStyle w:val="ListParagraph"/>
        <w:numPr>
          <w:ilvl w:val="0"/>
          <w:numId w:val="2"/>
        </w:numPr>
        <w:ind w:left="720"/>
        <w:rPr>
          <w:rFonts w:ascii="Times New Roman" w:hAnsi="Times New Roman"/>
        </w:rPr>
      </w:pPr>
      <w:r>
        <w:rPr>
          <w:rFonts w:ascii="Times New Roman" w:hAnsi="Times New Roman"/>
        </w:rPr>
        <w:t>Must be a P</w:t>
      </w:r>
      <w:r w:rsidR="00E03934" w:rsidRPr="0067526A">
        <w:rPr>
          <w:rFonts w:ascii="Times New Roman" w:hAnsi="Times New Roman"/>
        </w:rPr>
        <w:t>sychology</w:t>
      </w:r>
      <w:r w:rsidR="00792D35">
        <w:rPr>
          <w:rFonts w:ascii="Times New Roman" w:hAnsi="Times New Roman"/>
        </w:rPr>
        <w:t xml:space="preserve"> or Neuroscience</w:t>
      </w:r>
      <w:r>
        <w:rPr>
          <w:rFonts w:ascii="Times New Roman" w:hAnsi="Times New Roman"/>
        </w:rPr>
        <w:t xml:space="preserve"> major</w:t>
      </w:r>
    </w:p>
    <w:p w:rsidR="00E03934" w:rsidRPr="0067526A" w:rsidRDefault="00E03934" w:rsidP="0067526A">
      <w:pPr>
        <w:rPr>
          <w:rFonts w:ascii="Times New Roman" w:hAnsi="Times New Roman"/>
        </w:rPr>
      </w:pPr>
      <w:r w:rsidRPr="0067526A">
        <w:rPr>
          <w:rFonts w:ascii="Times New Roman" w:hAnsi="Times New Roman"/>
        </w:rPr>
        <w:t xml:space="preserve">All students who have not met </w:t>
      </w:r>
      <w:r w:rsidR="0092260D">
        <w:rPr>
          <w:rFonts w:ascii="Times New Roman" w:hAnsi="Times New Roman"/>
          <w:b/>
          <w:i/>
        </w:rPr>
        <w:t xml:space="preserve">all </w:t>
      </w:r>
      <w:r w:rsidRPr="0067526A">
        <w:rPr>
          <w:rFonts w:ascii="Times New Roman" w:hAnsi="Times New Roman"/>
        </w:rPr>
        <w:t>these prerequisites will be dropped from the course.</w:t>
      </w:r>
    </w:p>
    <w:p w:rsidR="00E03934" w:rsidRPr="00E03934" w:rsidRDefault="00E03934" w:rsidP="00E03934">
      <w:pPr>
        <w:rPr>
          <w:rFonts w:ascii="Times New Roman" w:hAnsi="Times New Roman"/>
        </w:rPr>
      </w:pPr>
    </w:p>
    <w:p w:rsidR="00E03934" w:rsidRPr="00AE33BA" w:rsidRDefault="00E03934" w:rsidP="00E03934">
      <w:pPr>
        <w:rPr>
          <w:rFonts w:ascii="Times New Roman" w:hAnsi="Times New Roman"/>
          <w:b/>
          <w:sz w:val="28"/>
        </w:rPr>
      </w:pPr>
      <w:r w:rsidRPr="00AE33BA">
        <w:rPr>
          <w:rFonts w:ascii="Times New Roman" w:hAnsi="Times New Roman"/>
          <w:b/>
          <w:sz w:val="28"/>
        </w:rPr>
        <w:t>Course Materials:</w:t>
      </w:r>
    </w:p>
    <w:p w:rsidR="00F25AEF" w:rsidRDefault="00F25AEF" w:rsidP="00E03934">
      <w:pPr>
        <w:rPr>
          <w:rFonts w:ascii="Times New Roman" w:hAnsi="Times New Roman"/>
          <w:u w:val="single"/>
        </w:rPr>
      </w:pPr>
    </w:p>
    <w:p w:rsidR="00E03934" w:rsidRPr="00E03934" w:rsidRDefault="00E03934" w:rsidP="00E03934">
      <w:pPr>
        <w:rPr>
          <w:rFonts w:ascii="Times New Roman" w:hAnsi="Times New Roman"/>
        </w:rPr>
      </w:pPr>
      <w:r w:rsidRPr="00E03934">
        <w:rPr>
          <w:rFonts w:ascii="Times New Roman" w:hAnsi="Times New Roman"/>
          <w:u w:val="single"/>
        </w:rPr>
        <w:t>Hand Calculator:</w:t>
      </w:r>
      <w:r w:rsidRPr="00E03934">
        <w:rPr>
          <w:rFonts w:ascii="Times New Roman" w:hAnsi="Times New Roman"/>
        </w:rPr>
        <w:t xml:space="preserve"> Nearly any basic hand calculator will be suitable for this course as long as it can perform basic arithmetic (i.e. add, subtract, multiply, divide) as well as compute square roots</w:t>
      </w:r>
      <w:r w:rsidR="00FD2DE9">
        <w:rPr>
          <w:rFonts w:ascii="Times New Roman" w:hAnsi="Times New Roman"/>
        </w:rPr>
        <w:t xml:space="preserve"> and exponents</w:t>
      </w:r>
      <w:r w:rsidRPr="00E03934">
        <w:rPr>
          <w:rFonts w:ascii="Times New Roman" w:hAnsi="Times New Roman"/>
        </w:rPr>
        <w:t>. You should bring this calculator with you</w:t>
      </w:r>
      <w:r w:rsidR="00FD2DE9">
        <w:rPr>
          <w:rFonts w:ascii="Times New Roman" w:hAnsi="Times New Roman"/>
        </w:rPr>
        <w:t xml:space="preserve"> to all lectures, </w:t>
      </w:r>
      <w:r w:rsidRPr="00E03934">
        <w:rPr>
          <w:rFonts w:ascii="Times New Roman" w:hAnsi="Times New Roman"/>
        </w:rPr>
        <w:t>lab sections</w:t>
      </w:r>
      <w:r w:rsidR="00FD2DE9">
        <w:rPr>
          <w:rFonts w:ascii="Times New Roman" w:hAnsi="Times New Roman"/>
        </w:rPr>
        <w:t>, and exams</w:t>
      </w:r>
      <w:r w:rsidRPr="00E03934">
        <w:rPr>
          <w:rFonts w:ascii="Times New Roman" w:hAnsi="Times New Roman"/>
        </w:rPr>
        <w:t xml:space="preserve">. </w:t>
      </w:r>
      <w:r w:rsidRPr="00E03934">
        <w:rPr>
          <w:rFonts w:ascii="Times New Roman" w:hAnsi="Times New Roman"/>
          <w:b/>
          <w:u w:val="single"/>
        </w:rPr>
        <w:t>NOTE:</w:t>
      </w:r>
      <w:r w:rsidRPr="00E03934">
        <w:rPr>
          <w:rFonts w:ascii="Times New Roman" w:hAnsi="Times New Roman"/>
        </w:rPr>
        <w:t xml:space="preserve"> Graphing and cell phone calculators are not allowed on exams.</w:t>
      </w:r>
    </w:p>
    <w:p w:rsidR="00E03934" w:rsidRPr="00E03934" w:rsidRDefault="00E03934" w:rsidP="00E03934">
      <w:pPr>
        <w:rPr>
          <w:rFonts w:ascii="Times New Roman" w:hAnsi="Times New Roman"/>
          <w:u w:val="single"/>
        </w:rPr>
      </w:pPr>
    </w:p>
    <w:p w:rsidR="00E03934" w:rsidRPr="00E03934" w:rsidRDefault="00FD2DE9" w:rsidP="00E03934">
      <w:pPr>
        <w:rPr>
          <w:rFonts w:ascii="Times New Roman" w:hAnsi="Times New Roman"/>
        </w:rPr>
      </w:pPr>
      <w:r>
        <w:rPr>
          <w:rFonts w:ascii="Times New Roman" w:hAnsi="Times New Roman"/>
          <w:u w:val="single"/>
        </w:rPr>
        <w:t>T</w:t>
      </w:r>
      <w:r w:rsidR="00E03934" w:rsidRPr="00E03934">
        <w:rPr>
          <w:rFonts w:ascii="Times New Roman" w:hAnsi="Times New Roman"/>
          <w:u w:val="single"/>
        </w:rPr>
        <w:t>ext</w:t>
      </w:r>
      <w:r>
        <w:rPr>
          <w:rFonts w:ascii="Times New Roman" w:hAnsi="Times New Roman"/>
          <w:u w:val="single"/>
        </w:rPr>
        <w:t>book</w:t>
      </w:r>
      <w:r w:rsidR="00E03934" w:rsidRPr="00E03934">
        <w:rPr>
          <w:rFonts w:ascii="Times New Roman" w:hAnsi="Times New Roman"/>
          <w:u w:val="single"/>
        </w:rPr>
        <w:t>:</w:t>
      </w:r>
      <w:r w:rsidR="00E03934" w:rsidRPr="00E03934">
        <w:rPr>
          <w:rFonts w:ascii="Times New Roman" w:hAnsi="Times New Roman"/>
        </w:rPr>
        <w:t xml:space="preserve"> </w:t>
      </w:r>
    </w:p>
    <w:p w:rsidR="00E03934" w:rsidRPr="00176A91" w:rsidRDefault="00E03934" w:rsidP="00E03934">
      <w:pPr>
        <w:rPr>
          <w:rFonts w:ascii="Times New Roman" w:hAnsi="Times New Roman"/>
        </w:rPr>
      </w:pPr>
      <w:r w:rsidRPr="00176A91">
        <w:rPr>
          <w:rFonts w:ascii="Times New Roman" w:hAnsi="Times New Roman"/>
        </w:rPr>
        <w:t xml:space="preserve">Statistics for </w:t>
      </w:r>
      <w:r w:rsidR="007044FB" w:rsidRPr="00176A91">
        <w:rPr>
          <w:rFonts w:ascii="Times New Roman" w:hAnsi="Times New Roman"/>
        </w:rPr>
        <w:t>Psychology</w:t>
      </w:r>
      <w:r w:rsidRPr="00176A91">
        <w:rPr>
          <w:rFonts w:ascii="Times New Roman" w:hAnsi="Times New Roman"/>
        </w:rPr>
        <w:t>, 6</w:t>
      </w:r>
      <w:r w:rsidRPr="00176A91">
        <w:rPr>
          <w:rFonts w:ascii="Times New Roman" w:hAnsi="Times New Roman"/>
          <w:vertAlign w:val="superscript"/>
        </w:rPr>
        <w:t>th</w:t>
      </w:r>
      <w:r w:rsidRPr="00176A91">
        <w:rPr>
          <w:rFonts w:ascii="Times New Roman" w:hAnsi="Times New Roman"/>
        </w:rPr>
        <w:t xml:space="preserve"> edition.</w:t>
      </w:r>
    </w:p>
    <w:p w:rsidR="00E03934" w:rsidRPr="00176A91" w:rsidRDefault="00E03934" w:rsidP="00E03934">
      <w:pPr>
        <w:rPr>
          <w:rFonts w:ascii="Times New Roman" w:hAnsi="Times New Roman"/>
        </w:rPr>
      </w:pPr>
      <w:r w:rsidRPr="00176A91">
        <w:rPr>
          <w:rStyle w:val="nfakpe"/>
          <w:rFonts w:ascii="Times New Roman" w:hAnsi="Times New Roman"/>
        </w:rPr>
        <w:t>Aron</w:t>
      </w:r>
      <w:r w:rsidRPr="00176A91">
        <w:rPr>
          <w:rFonts w:ascii="Times New Roman" w:hAnsi="Times New Roman"/>
        </w:rPr>
        <w:t xml:space="preserve">, A., </w:t>
      </w:r>
      <w:r w:rsidR="00F4095D" w:rsidRPr="00176A91">
        <w:rPr>
          <w:rFonts w:ascii="Times New Roman" w:hAnsi="Times New Roman"/>
        </w:rPr>
        <w:t xml:space="preserve">Coups, E., </w:t>
      </w:r>
      <w:r w:rsidRPr="00176A91">
        <w:rPr>
          <w:rFonts w:ascii="Times New Roman" w:hAnsi="Times New Roman"/>
        </w:rPr>
        <w:t xml:space="preserve">&amp; </w:t>
      </w:r>
      <w:r w:rsidRPr="00176A91">
        <w:rPr>
          <w:rStyle w:val="nfakpe"/>
          <w:rFonts w:ascii="Times New Roman" w:hAnsi="Times New Roman"/>
        </w:rPr>
        <w:t>Aron</w:t>
      </w:r>
      <w:r w:rsidR="00F4095D" w:rsidRPr="00176A91">
        <w:rPr>
          <w:rFonts w:ascii="Times New Roman" w:hAnsi="Times New Roman"/>
        </w:rPr>
        <w:t xml:space="preserve">, E. N. </w:t>
      </w:r>
      <w:r w:rsidRPr="00176A91">
        <w:rPr>
          <w:rFonts w:ascii="Times New Roman" w:hAnsi="Times New Roman"/>
        </w:rPr>
        <w:t xml:space="preserve">(2013).  </w:t>
      </w:r>
    </w:p>
    <w:p w:rsidR="00E03934" w:rsidRPr="00176A91" w:rsidRDefault="00F4095D" w:rsidP="00E03934">
      <w:pPr>
        <w:rPr>
          <w:rFonts w:ascii="Times New Roman" w:hAnsi="Times New Roman"/>
        </w:rPr>
      </w:pPr>
      <w:r w:rsidRPr="00176A91">
        <w:rPr>
          <w:rFonts w:ascii="Times New Roman" w:hAnsi="Times New Roman"/>
        </w:rPr>
        <w:t>Pearson</w:t>
      </w:r>
      <w:r w:rsidR="00E03934" w:rsidRPr="00176A91">
        <w:rPr>
          <w:rFonts w:ascii="Times New Roman" w:hAnsi="Times New Roman"/>
        </w:rPr>
        <w:t>.</w:t>
      </w:r>
    </w:p>
    <w:p w:rsidR="00456582" w:rsidRDefault="00176A91">
      <w:pPr>
        <w:rPr>
          <w:rFonts w:ascii="Times New Roman" w:hAnsi="Times New Roman"/>
        </w:rPr>
      </w:pPr>
      <w:r>
        <w:rPr>
          <w:rFonts w:ascii="Times New Roman" w:hAnsi="Times New Roman"/>
        </w:rPr>
        <w:t xml:space="preserve">The textbook is available at the bookstore, Amazon, etc. </w:t>
      </w:r>
    </w:p>
    <w:p w:rsidR="007234F8" w:rsidRDefault="00F25AEF">
      <w:pPr>
        <w:rPr>
          <w:rFonts w:ascii="Times New Roman" w:hAnsi="Times New Roman"/>
        </w:rPr>
      </w:pPr>
      <w:r w:rsidRPr="00F5135A">
        <w:rPr>
          <w:rFonts w:ascii="Times New Roman" w:hAnsi="Times New Roman"/>
          <w:b/>
        </w:rPr>
        <w:t>A note on the textbook</w:t>
      </w:r>
      <w:r w:rsidR="007234F8">
        <w:rPr>
          <w:rFonts w:ascii="Times New Roman" w:hAnsi="Times New Roman"/>
        </w:rPr>
        <w:t>.</w:t>
      </w:r>
      <w:r>
        <w:rPr>
          <w:rFonts w:ascii="Times New Roman" w:hAnsi="Times New Roman"/>
        </w:rPr>
        <w:t xml:space="preserve"> </w:t>
      </w:r>
      <w:r w:rsidR="0092260D">
        <w:rPr>
          <w:rFonts w:ascii="Times New Roman" w:hAnsi="Times New Roman"/>
        </w:rPr>
        <w:t>S</w:t>
      </w:r>
      <w:r>
        <w:rPr>
          <w:rFonts w:ascii="Times New Roman" w:hAnsi="Times New Roman"/>
        </w:rPr>
        <w:t>tudents</w:t>
      </w:r>
      <w:r w:rsidR="0092260D">
        <w:rPr>
          <w:rFonts w:ascii="Times New Roman" w:hAnsi="Times New Roman"/>
        </w:rPr>
        <w:t xml:space="preserve"> often</w:t>
      </w:r>
      <w:r>
        <w:rPr>
          <w:rFonts w:ascii="Times New Roman" w:hAnsi="Times New Roman"/>
        </w:rPr>
        <w:t xml:space="preserve"> ask “Do I need the textbook?</w:t>
      </w:r>
      <w:r w:rsidR="00F5135A">
        <w:rPr>
          <w:rFonts w:ascii="Times New Roman" w:hAnsi="Times New Roman"/>
        </w:rPr>
        <w:t xml:space="preserve"> Is the textbook useful</w:t>
      </w:r>
      <w:r w:rsidR="0092260D">
        <w:rPr>
          <w:rFonts w:ascii="Times New Roman" w:hAnsi="Times New Roman"/>
        </w:rPr>
        <w:t>?</w:t>
      </w:r>
      <w:r>
        <w:rPr>
          <w:rFonts w:ascii="Times New Roman" w:hAnsi="Times New Roman"/>
        </w:rPr>
        <w:t xml:space="preserve">” </w:t>
      </w:r>
    </w:p>
    <w:p w:rsidR="007234F8" w:rsidRDefault="00F25AEF" w:rsidP="007234F8">
      <w:pPr>
        <w:ind w:left="720"/>
        <w:rPr>
          <w:rFonts w:ascii="Times New Roman" w:hAnsi="Times New Roman"/>
        </w:rPr>
      </w:pPr>
      <w:r>
        <w:rPr>
          <w:rFonts w:ascii="Times New Roman" w:hAnsi="Times New Roman"/>
        </w:rPr>
        <w:t>The short answe</w:t>
      </w:r>
      <w:r w:rsidR="00BE585B">
        <w:rPr>
          <w:rFonts w:ascii="Times New Roman" w:hAnsi="Times New Roman"/>
        </w:rPr>
        <w:t xml:space="preserve">r is yes. </w:t>
      </w:r>
      <w:r w:rsidR="007234F8">
        <w:rPr>
          <w:rFonts w:ascii="Times New Roman" w:hAnsi="Times New Roman"/>
        </w:rPr>
        <w:t>The long answer</w:t>
      </w:r>
      <w:r w:rsidR="00F5135A">
        <w:rPr>
          <w:rFonts w:ascii="Times New Roman" w:hAnsi="Times New Roman"/>
        </w:rPr>
        <w:t>:</w:t>
      </w:r>
      <w:r w:rsidR="007234F8">
        <w:rPr>
          <w:rFonts w:ascii="Times New Roman" w:hAnsi="Times New Roman"/>
        </w:rPr>
        <w:tab/>
      </w:r>
    </w:p>
    <w:p w:rsidR="00F5135A" w:rsidRPr="00F5135A" w:rsidRDefault="00F5135A" w:rsidP="00F5135A">
      <w:pPr>
        <w:pStyle w:val="ListParagraph"/>
        <w:numPr>
          <w:ilvl w:val="0"/>
          <w:numId w:val="2"/>
        </w:numPr>
        <w:rPr>
          <w:rFonts w:ascii="Times New Roman" w:hAnsi="Times New Roman"/>
        </w:rPr>
      </w:pPr>
      <w:r w:rsidRPr="00F5135A">
        <w:rPr>
          <w:rFonts w:ascii="Times New Roman" w:hAnsi="Times New Roman"/>
        </w:rPr>
        <w:t>S</w:t>
      </w:r>
      <w:r w:rsidR="00BE585B" w:rsidRPr="00F5135A">
        <w:rPr>
          <w:rFonts w:ascii="Times New Roman" w:hAnsi="Times New Roman"/>
        </w:rPr>
        <w:t>tatistics is a subject that can be taught in many different ways. One explanation</w:t>
      </w:r>
      <w:r w:rsidR="007234F8" w:rsidRPr="00F5135A">
        <w:rPr>
          <w:rFonts w:ascii="Times New Roman" w:hAnsi="Times New Roman"/>
        </w:rPr>
        <w:t xml:space="preserve"> of the</w:t>
      </w:r>
      <w:r w:rsidR="00BE585B" w:rsidRPr="00F5135A">
        <w:rPr>
          <w:rFonts w:ascii="Times New Roman" w:hAnsi="Times New Roman"/>
        </w:rPr>
        <w:t xml:space="preserve"> mean may make perfect sense for student A, whereas a different explanation clicks for student B. The addition of a textbook allows me to give you several different ways of presenting the course material to help find the explanation that works best </w:t>
      </w:r>
      <w:r w:rsidR="00BE585B" w:rsidRPr="00F5135A">
        <w:rPr>
          <w:rFonts w:ascii="Times New Roman" w:hAnsi="Times New Roman"/>
          <w:u w:val="single"/>
        </w:rPr>
        <w:t>for you</w:t>
      </w:r>
      <w:r w:rsidR="00BE585B" w:rsidRPr="00F5135A">
        <w:rPr>
          <w:rFonts w:ascii="Times New Roman" w:hAnsi="Times New Roman"/>
        </w:rPr>
        <w:t xml:space="preserve">.  </w:t>
      </w:r>
    </w:p>
    <w:p w:rsidR="00E47A58" w:rsidRDefault="00F5135A" w:rsidP="00F5135A">
      <w:pPr>
        <w:pStyle w:val="ListParagraph"/>
        <w:numPr>
          <w:ilvl w:val="0"/>
          <w:numId w:val="2"/>
        </w:numPr>
        <w:rPr>
          <w:rFonts w:ascii="Times New Roman" w:hAnsi="Times New Roman"/>
        </w:rPr>
      </w:pPr>
      <w:r w:rsidRPr="00F5135A">
        <w:rPr>
          <w:rFonts w:ascii="Times New Roman" w:hAnsi="Times New Roman"/>
        </w:rPr>
        <w:t>W</w:t>
      </w:r>
      <w:r w:rsidR="007234F8" w:rsidRPr="00F5135A">
        <w:rPr>
          <w:rFonts w:ascii="Times New Roman" w:hAnsi="Times New Roman"/>
        </w:rPr>
        <w:t xml:space="preserve">e have a limited time during class. The textbook is used to supplement my lectures and my lectures will supplement the textbook. </w:t>
      </w:r>
    </w:p>
    <w:p w:rsidR="00F5135A" w:rsidRDefault="00F5135A" w:rsidP="00F5135A">
      <w:pPr>
        <w:pStyle w:val="ListParagraph"/>
        <w:numPr>
          <w:ilvl w:val="0"/>
          <w:numId w:val="2"/>
        </w:numPr>
        <w:rPr>
          <w:rFonts w:ascii="Times New Roman" w:hAnsi="Times New Roman"/>
        </w:rPr>
      </w:pPr>
      <w:r>
        <w:rPr>
          <w:rFonts w:ascii="Times New Roman" w:hAnsi="Times New Roman"/>
        </w:rPr>
        <w:t xml:space="preserve">The best way to learn statistics is to do statistics. This is why we will often have in-class activities and worksheets. The book provides many additional practice problems and the answers. Students who do well in statistics classes are students that do statistics often. </w:t>
      </w:r>
    </w:p>
    <w:p w:rsidR="00F5135A" w:rsidRDefault="00F5135A" w:rsidP="00F5135A">
      <w:pPr>
        <w:pStyle w:val="ListParagraph"/>
        <w:numPr>
          <w:ilvl w:val="0"/>
          <w:numId w:val="2"/>
        </w:numPr>
        <w:rPr>
          <w:rFonts w:ascii="Times New Roman" w:hAnsi="Times New Roman"/>
        </w:rPr>
      </w:pPr>
      <w:r>
        <w:rPr>
          <w:rFonts w:ascii="Times New Roman" w:hAnsi="Times New Roman"/>
        </w:rPr>
        <w:t>The book is AWESOME! I know this is hard to believe if you do not love statistics like I do (yet!)</w:t>
      </w:r>
      <w:r w:rsidR="0092260D">
        <w:rPr>
          <w:rFonts w:ascii="Times New Roman" w:hAnsi="Times New Roman"/>
        </w:rPr>
        <w:t>, but it is true. The book has a lot of useful resources. Example: all formulas spelled out in plain English, step by step check lists for statistical tests, diagrams of how to work through formulas, and more!</w:t>
      </w:r>
    </w:p>
    <w:p w:rsidR="0092260D" w:rsidRDefault="0092260D" w:rsidP="0092260D">
      <w:pPr>
        <w:rPr>
          <w:rFonts w:ascii="Times New Roman" w:hAnsi="Times New Roman"/>
        </w:rPr>
      </w:pPr>
    </w:p>
    <w:p w:rsidR="00456582" w:rsidRDefault="00456582" w:rsidP="00C7301B">
      <w:pPr>
        <w:rPr>
          <w:rFonts w:ascii="Times New Roman" w:hAnsi="Times New Roman"/>
          <w:b/>
          <w:sz w:val="28"/>
        </w:rPr>
      </w:pPr>
    </w:p>
    <w:p w:rsidR="00456582" w:rsidRDefault="00456582" w:rsidP="00C7301B">
      <w:pPr>
        <w:rPr>
          <w:rFonts w:ascii="Times New Roman" w:hAnsi="Times New Roman"/>
          <w:b/>
          <w:sz w:val="28"/>
        </w:rPr>
      </w:pPr>
    </w:p>
    <w:p w:rsidR="00C7301B" w:rsidRPr="004F2D05" w:rsidRDefault="00C7301B" w:rsidP="00C7301B">
      <w:pPr>
        <w:rPr>
          <w:rFonts w:ascii="Times New Roman" w:hAnsi="Times New Roman"/>
          <w:b/>
          <w:sz w:val="28"/>
        </w:rPr>
      </w:pPr>
      <w:r w:rsidRPr="004F2D05">
        <w:rPr>
          <w:rFonts w:ascii="Times New Roman" w:hAnsi="Times New Roman"/>
          <w:b/>
          <w:sz w:val="28"/>
        </w:rPr>
        <w:lastRenderedPageBreak/>
        <w:t>Grading:</w:t>
      </w:r>
    </w:p>
    <w:p w:rsidR="00C7301B" w:rsidRPr="00C7301B" w:rsidRDefault="00C7301B" w:rsidP="00C7301B">
      <w:pPr>
        <w:rPr>
          <w:rFonts w:ascii="Times New Roman" w:hAnsi="Times New Roman"/>
        </w:rPr>
      </w:pPr>
      <w:r w:rsidRPr="00C7301B">
        <w:rPr>
          <w:rFonts w:ascii="Times New Roman" w:hAnsi="Times New Roman"/>
        </w:rPr>
        <w:t>Course grades will be based on exams (60%), h</w:t>
      </w:r>
      <w:r w:rsidR="00456582">
        <w:rPr>
          <w:rFonts w:ascii="Times New Roman" w:hAnsi="Times New Roman"/>
        </w:rPr>
        <w:t>omework assignments (30%), and i</w:t>
      </w:r>
      <w:r w:rsidRPr="00C7301B">
        <w:rPr>
          <w:rFonts w:ascii="Times New Roman" w:hAnsi="Times New Roman"/>
        </w:rPr>
        <w:t xml:space="preserve">n-class assignments (10%). </w:t>
      </w:r>
    </w:p>
    <w:p w:rsidR="00C7301B" w:rsidRPr="00C7301B" w:rsidRDefault="00C7301B" w:rsidP="00C7301B">
      <w:pPr>
        <w:rPr>
          <w:rFonts w:ascii="Times New Roman" w:hAnsi="Times New Roman"/>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530"/>
      </w:tblGrid>
      <w:tr w:rsidR="00C7301B" w:rsidRPr="00C7301B" w:rsidTr="00BF5683">
        <w:trPr>
          <w:trHeight w:val="360"/>
        </w:trPr>
        <w:tc>
          <w:tcPr>
            <w:tcW w:w="940" w:type="dxa"/>
            <w:vAlign w:val="center"/>
          </w:tcPr>
          <w:p w:rsidR="00C7301B" w:rsidRPr="00C7301B" w:rsidRDefault="00C7301B" w:rsidP="00BF5683">
            <w:pPr>
              <w:pStyle w:val="BodyText"/>
              <w:jc w:val="center"/>
              <w:rPr>
                <w:szCs w:val="24"/>
              </w:rPr>
            </w:pPr>
            <w:r w:rsidRPr="00C7301B">
              <w:rPr>
                <w:szCs w:val="24"/>
              </w:rPr>
              <w:t>Grade</w:t>
            </w:r>
          </w:p>
        </w:tc>
        <w:tc>
          <w:tcPr>
            <w:tcW w:w="1530" w:type="dxa"/>
            <w:vAlign w:val="center"/>
          </w:tcPr>
          <w:p w:rsidR="00C7301B" w:rsidRPr="00C7301B" w:rsidRDefault="00C7301B" w:rsidP="00BF5683">
            <w:pPr>
              <w:pStyle w:val="BodyText"/>
              <w:jc w:val="center"/>
              <w:rPr>
                <w:szCs w:val="24"/>
              </w:rPr>
            </w:pPr>
            <w:r w:rsidRPr="00C7301B">
              <w:rPr>
                <w:szCs w:val="24"/>
              </w:rPr>
              <w:t>Percent</w:t>
            </w:r>
          </w:p>
        </w:tc>
      </w:tr>
      <w:tr w:rsidR="00C7301B" w:rsidRPr="00C7301B" w:rsidTr="00BF5683">
        <w:trPr>
          <w:trHeight w:val="224"/>
        </w:trPr>
        <w:tc>
          <w:tcPr>
            <w:tcW w:w="940" w:type="dxa"/>
            <w:vAlign w:val="center"/>
          </w:tcPr>
          <w:p w:rsidR="00C7301B" w:rsidRPr="00C7301B" w:rsidRDefault="00C7301B" w:rsidP="00BF5683">
            <w:pPr>
              <w:pStyle w:val="BodyText"/>
              <w:jc w:val="center"/>
              <w:rPr>
                <w:szCs w:val="24"/>
              </w:rPr>
            </w:pPr>
            <w:r w:rsidRPr="00C7301B">
              <w:rPr>
                <w:szCs w:val="24"/>
              </w:rPr>
              <w:t>A</w:t>
            </w:r>
          </w:p>
        </w:tc>
        <w:tc>
          <w:tcPr>
            <w:tcW w:w="1530" w:type="dxa"/>
            <w:vAlign w:val="center"/>
          </w:tcPr>
          <w:p w:rsidR="00C7301B" w:rsidRPr="00C7301B" w:rsidRDefault="00C7301B" w:rsidP="00BF5683">
            <w:pPr>
              <w:pStyle w:val="BodyText"/>
              <w:jc w:val="center"/>
              <w:rPr>
                <w:szCs w:val="24"/>
              </w:rPr>
            </w:pPr>
            <w:r w:rsidRPr="00C7301B">
              <w:rPr>
                <w:szCs w:val="24"/>
              </w:rPr>
              <w:t>89.5 – 100</w:t>
            </w:r>
          </w:p>
        </w:tc>
      </w:tr>
      <w:tr w:rsidR="00C7301B" w:rsidRPr="00C7301B" w:rsidTr="00BF5683">
        <w:trPr>
          <w:trHeight w:val="340"/>
        </w:trPr>
        <w:tc>
          <w:tcPr>
            <w:tcW w:w="940" w:type="dxa"/>
            <w:vAlign w:val="center"/>
          </w:tcPr>
          <w:p w:rsidR="00C7301B" w:rsidRPr="00C7301B" w:rsidRDefault="00C7301B" w:rsidP="00BF5683">
            <w:pPr>
              <w:pStyle w:val="BodyText"/>
              <w:jc w:val="center"/>
              <w:rPr>
                <w:szCs w:val="24"/>
              </w:rPr>
            </w:pPr>
            <w:r w:rsidRPr="00C7301B">
              <w:rPr>
                <w:szCs w:val="24"/>
              </w:rPr>
              <w:t>B</w:t>
            </w:r>
          </w:p>
        </w:tc>
        <w:tc>
          <w:tcPr>
            <w:tcW w:w="1530" w:type="dxa"/>
            <w:vAlign w:val="center"/>
          </w:tcPr>
          <w:p w:rsidR="00C7301B" w:rsidRPr="00C7301B" w:rsidRDefault="00C7301B" w:rsidP="00BF5683">
            <w:pPr>
              <w:pStyle w:val="BodyText"/>
              <w:jc w:val="center"/>
              <w:rPr>
                <w:szCs w:val="24"/>
              </w:rPr>
            </w:pPr>
            <w:r w:rsidRPr="00C7301B">
              <w:rPr>
                <w:szCs w:val="24"/>
              </w:rPr>
              <w:t>79.5 – 89.4</w:t>
            </w:r>
          </w:p>
        </w:tc>
      </w:tr>
      <w:tr w:rsidR="00C7301B" w:rsidRPr="00C7301B" w:rsidTr="00BF5683">
        <w:trPr>
          <w:trHeight w:val="280"/>
        </w:trPr>
        <w:tc>
          <w:tcPr>
            <w:tcW w:w="940" w:type="dxa"/>
            <w:vAlign w:val="center"/>
          </w:tcPr>
          <w:p w:rsidR="00C7301B" w:rsidRPr="00C7301B" w:rsidRDefault="00C7301B" w:rsidP="00BF5683">
            <w:pPr>
              <w:pStyle w:val="BodyText"/>
              <w:jc w:val="center"/>
              <w:rPr>
                <w:szCs w:val="24"/>
              </w:rPr>
            </w:pPr>
            <w:r w:rsidRPr="00C7301B">
              <w:rPr>
                <w:szCs w:val="24"/>
              </w:rPr>
              <w:t>C</w:t>
            </w:r>
          </w:p>
        </w:tc>
        <w:tc>
          <w:tcPr>
            <w:tcW w:w="1530" w:type="dxa"/>
            <w:vAlign w:val="center"/>
          </w:tcPr>
          <w:p w:rsidR="00C7301B" w:rsidRPr="00C7301B" w:rsidRDefault="00C7301B" w:rsidP="00BF5683">
            <w:pPr>
              <w:pStyle w:val="BodyText"/>
              <w:jc w:val="center"/>
              <w:rPr>
                <w:szCs w:val="24"/>
              </w:rPr>
            </w:pPr>
            <w:r w:rsidRPr="00C7301B">
              <w:rPr>
                <w:szCs w:val="24"/>
              </w:rPr>
              <w:t>69.5-  79.4</w:t>
            </w:r>
          </w:p>
        </w:tc>
      </w:tr>
      <w:tr w:rsidR="00C7301B" w:rsidRPr="00C7301B" w:rsidTr="00BF5683">
        <w:trPr>
          <w:trHeight w:val="120"/>
        </w:trPr>
        <w:tc>
          <w:tcPr>
            <w:tcW w:w="940" w:type="dxa"/>
            <w:vAlign w:val="center"/>
          </w:tcPr>
          <w:p w:rsidR="00C7301B" w:rsidRPr="00C7301B" w:rsidRDefault="00C7301B" w:rsidP="00BF5683">
            <w:pPr>
              <w:pStyle w:val="BodyText"/>
              <w:jc w:val="center"/>
              <w:rPr>
                <w:szCs w:val="24"/>
              </w:rPr>
            </w:pPr>
            <w:r w:rsidRPr="00C7301B">
              <w:rPr>
                <w:szCs w:val="24"/>
              </w:rPr>
              <w:t>D</w:t>
            </w:r>
          </w:p>
        </w:tc>
        <w:tc>
          <w:tcPr>
            <w:tcW w:w="1530" w:type="dxa"/>
            <w:vAlign w:val="center"/>
          </w:tcPr>
          <w:p w:rsidR="00C7301B" w:rsidRPr="00C7301B" w:rsidRDefault="00C7301B" w:rsidP="00BF5683">
            <w:pPr>
              <w:pStyle w:val="BodyText"/>
              <w:jc w:val="center"/>
              <w:rPr>
                <w:szCs w:val="24"/>
              </w:rPr>
            </w:pPr>
            <w:r w:rsidRPr="00C7301B">
              <w:rPr>
                <w:szCs w:val="24"/>
              </w:rPr>
              <w:t>59.5 – 69.4</w:t>
            </w:r>
          </w:p>
        </w:tc>
      </w:tr>
      <w:tr w:rsidR="00C7301B" w:rsidRPr="00C7301B" w:rsidTr="00BF5683">
        <w:trPr>
          <w:trHeight w:val="140"/>
        </w:trPr>
        <w:tc>
          <w:tcPr>
            <w:tcW w:w="940" w:type="dxa"/>
            <w:tcBorders>
              <w:bottom w:val="single" w:sz="4" w:space="0" w:color="auto"/>
            </w:tcBorders>
            <w:vAlign w:val="center"/>
          </w:tcPr>
          <w:p w:rsidR="00C7301B" w:rsidRPr="00C7301B" w:rsidRDefault="00C7301B" w:rsidP="00BF5683">
            <w:pPr>
              <w:pStyle w:val="BodyText"/>
              <w:jc w:val="center"/>
              <w:rPr>
                <w:szCs w:val="24"/>
              </w:rPr>
            </w:pPr>
            <w:r w:rsidRPr="00C7301B">
              <w:rPr>
                <w:szCs w:val="24"/>
              </w:rPr>
              <w:t>E</w:t>
            </w:r>
          </w:p>
        </w:tc>
        <w:tc>
          <w:tcPr>
            <w:tcW w:w="1530" w:type="dxa"/>
            <w:tcBorders>
              <w:bottom w:val="single" w:sz="4" w:space="0" w:color="auto"/>
            </w:tcBorders>
            <w:vAlign w:val="center"/>
          </w:tcPr>
          <w:p w:rsidR="00C7301B" w:rsidRPr="00C7301B" w:rsidRDefault="00C7301B" w:rsidP="00BF5683">
            <w:pPr>
              <w:pStyle w:val="BodyText"/>
              <w:jc w:val="center"/>
              <w:rPr>
                <w:szCs w:val="24"/>
              </w:rPr>
            </w:pPr>
            <w:r w:rsidRPr="00C7301B">
              <w:rPr>
                <w:szCs w:val="24"/>
              </w:rPr>
              <w:t>0 – 59.4</w:t>
            </w:r>
          </w:p>
        </w:tc>
      </w:tr>
    </w:tbl>
    <w:p w:rsidR="00C7301B" w:rsidRPr="00C7301B" w:rsidRDefault="00C7301B" w:rsidP="00C7301B">
      <w:pPr>
        <w:tabs>
          <w:tab w:val="left" w:pos="810"/>
          <w:tab w:val="right" w:pos="1170"/>
          <w:tab w:val="left" w:pos="1440"/>
        </w:tabs>
        <w:rPr>
          <w:rFonts w:ascii="Times New Roman" w:hAnsi="Times New Roman"/>
          <w:b/>
        </w:rPr>
      </w:pPr>
    </w:p>
    <w:p w:rsidR="00C7301B" w:rsidRPr="004F2D05" w:rsidRDefault="00C7301B" w:rsidP="00C7301B">
      <w:pPr>
        <w:rPr>
          <w:rFonts w:ascii="Times New Roman" w:hAnsi="Times New Roman"/>
          <w:u w:val="single"/>
        </w:rPr>
      </w:pPr>
      <w:r w:rsidRPr="004F2D05">
        <w:rPr>
          <w:rFonts w:ascii="Times New Roman" w:hAnsi="Times New Roman"/>
          <w:u w:val="single"/>
        </w:rPr>
        <w:t>Exams (60%)</w:t>
      </w:r>
    </w:p>
    <w:p w:rsidR="00C7301B" w:rsidRPr="00012143" w:rsidRDefault="00C7301B" w:rsidP="00C7301B">
      <w:pPr>
        <w:rPr>
          <w:rFonts w:ascii="Times New Roman" w:hAnsi="Times New Roman"/>
        </w:rPr>
      </w:pPr>
      <w:r w:rsidRPr="00C7301B">
        <w:rPr>
          <w:rFonts w:ascii="Times New Roman" w:hAnsi="Times New Roman"/>
        </w:rPr>
        <w:t>There will be four exams (including the final) offered during the course of the semester.</w:t>
      </w:r>
      <w:r>
        <w:rPr>
          <w:rFonts w:ascii="Times New Roman" w:hAnsi="Times New Roman"/>
        </w:rPr>
        <w:t xml:space="preserve"> You are required to take three of the four</w:t>
      </w:r>
      <w:r w:rsidRPr="00012143">
        <w:rPr>
          <w:rFonts w:ascii="Times New Roman" w:hAnsi="Times New Roman"/>
        </w:rPr>
        <w:t xml:space="preserve"> exams</w:t>
      </w:r>
      <w:r>
        <w:rPr>
          <w:rFonts w:ascii="Times New Roman" w:hAnsi="Times New Roman"/>
        </w:rPr>
        <w:t xml:space="preserve"> (therefore, each </w:t>
      </w:r>
      <w:r w:rsidRPr="00012143">
        <w:rPr>
          <w:rFonts w:ascii="Times New Roman" w:hAnsi="Times New Roman"/>
        </w:rPr>
        <w:t xml:space="preserve">exam is worth 20% of your </w:t>
      </w:r>
      <w:r>
        <w:rPr>
          <w:rFonts w:ascii="Times New Roman" w:hAnsi="Times New Roman"/>
        </w:rPr>
        <w:t xml:space="preserve">total </w:t>
      </w:r>
      <w:r w:rsidRPr="00012143">
        <w:rPr>
          <w:rFonts w:ascii="Times New Roman" w:hAnsi="Times New Roman"/>
        </w:rPr>
        <w:t>grade</w:t>
      </w:r>
      <w:r>
        <w:rPr>
          <w:rFonts w:ascii="Times New Roman" w:hAnsi="Times New Roman"/>
        </w:rPr>
        <w:t>)</w:t>
      </w:r>
      <w:r w:rsidRPr="00012143">
        <w:rPr>
          <w:rFonts w:ascii="Times New Roman" w:hAnsi="Times New Roman"/>
        </w:rPr>
        <w:t xml:space="preserve">. Three of the exams are non-cumulative and will be administered during the regular class period. The final exam is cumulative and will be administered during </w:t>
      </w:r>
      <w:r>
        <w:rPr>
          <w:rFonts w:ascii="Times New Roman" w:hAnsi="Times New Roman"/>
        </w:rPr>
        <w:t>finals week</w:t>
      </w:r>
      <w:r w:rsidRPr="00012143">
        <w:rPr>
          <w:rFonts w:ascii="Times New Roman" w:hAnsi="Times New Roman"/>
        </w:rPr>
        <w:t xml:space="preserve">. If you take all three exams and are satisfied with your scores, you may skip the final exam. If you missed any one of the first three exams or want to replace your lowest score with a better score, you </w:t>
      </w:r>
      <w:r>
        <w:rPr>
          <w:rFonts w:ascii="Times New Roman" w:hAnsi="Times New Roman"/>
        </w:rPr>
        <w:t>must</w:t>
      </w:r>
      <w:r w:rsidRPr="00012143">
        <w:rPr>
          <w:rFonts w:ascii="Times New Roman" w:hAnsi="Times New Roman"/>
        </w:rPr>
        <w:t xml:space="preserve"> take the final exam. I will automatically </w:t>
      </w:r>
      <w:r>
        <w:rPr>
          <w:rFonts w:ascii="Times New Roman" w:hAnsi="Times New Roman"/>
        </w:rPr>
        <w:t>use</w:t>
      </w:r>
      <w:r w:rsidRPr="00012143">
        <w:rPr>
          <w:rFonts w:ascii="Times New Roman" w:hAnsi="Times New Roman"/>
        </w:rPr>
        <w:t xml:space="preserve"> the best </w:t>
      </w:r>
      <w:r>
        <w:rPr>
          <w:rFonts w:ascii="Times New Roman" w:hAnsi="Times New Roman"/>
        </w:rPr>
        <w:t xml:space="preserve">three of your four exam </w:t>
      </w:r>
      <w:r w:rsidRPr="00012143">
        <w:rPr>
          <w:rFonts w:ascii="Times New Roman" w:hAnsi="Times New Roman"/>
        </w:rPr>
        <w:t>scores</w:t>
      </w:r>
      <w:r>
        <w:rPr>
          <w:rFonts w:ascii="Times New Roman" w:hAnsi="Times New Roman"/>
        </w:rPr>
        <w:t xml:space="preserve"> to calculate your final grade</w:t>
      </w:r>
      <w:r w:rsidRPr="00012143">
        <w:rPr>
          <w:rFonts w:ascii="Times New Roman" w:hAnsi="Times New Roman"/>
        </w:rPr>
        <w:t xml:space="preserve">. </w:t>
      </w:r>
    </w:p>
    <w:p w:rsidR="00C7301B" w:rsidRPr="00C7301B" w:rsidRDefault="00C7301B" w:rsidP="00C7301B">
      <w:pPr>
        <w:rPr>
          <w:rFonts w:ascii="Times New Roman" w:hAnsi="Times New Roman"/>
        </w:rPr>
      </w:pPr>
    </w:p>
    <w:p w:rsidR="00C7301B" w:rsidRPr="004F2D05" w:rsidRDefault="00C7301B" w:rsidP="00C7301B">
      <w:pPr>
        <w:outlineLvl w:val="0"/>
        <w:rPr>
          <w:rFonts w:ascii="Times New Roman" w:hAnsi="Times New Roman"/>
          <w:u w:val="single"/>
        </w:rPr>
      </w:pPr>
      <w:r w:rsidRPr="004F2D05">
        <w:rPr>
          <w:rFonts w:ascii="Times New Roman" w:hAnsi="Times New Roman"/>
          <w:u w:val="single"/>
        </w:rPr>
        <w:t>Homework Assignments (30%)</w:t>
      </w:r>
    </w:p>
    <w:p w:rsidR="00C7301B" w:rsidRPr="00C7301B" w:rsidRDefault="00C7301B" w:rsidP="00C7301B">
      <w:pPr>
        <w:rPr>
          <w:rFonts w:ascii="Times New Roman" w:hAnsi="Times New Roman"/>
        </w:rPr>
      </w:pPr>
      <w:r w:rsidRPr="00C7301B">
        <w:rPr>
          <w:rFonts w:ascii="Times New Roman" w:hAnsi="Times New Roman"/>
        </w:rPr>
        <w:t xml:space="preserve">There will be </w:t>
      </w:r>
      <w:r w:rsidR="00C405C1">
        <w:rPr>
          <w:rFonts w:ascii="Times New Roman" w:hAnsi="Times New Roman"/>
        </w:rPr>
        <w:t>several</w:t>
      </w:r>
      <w:r w:rsidR="00C405C1" w:rsidRPr="00C7301B">
        <w:rPr>
          <w:rFonts w:ascii="Times New Roman" w:hAnsi="Times New Roman"/>
        </w:rPr>
        <w:t xml:space="preserve"> </w:t>
      </w:r>
      <w:r w:rsidRPr="00C7301B">
        <w:rPr>
          <w:rFonts w:ascii="Times New Roman" w:hAnsi="Times New Roman"/>
        </w:rPr>
        <w:t>homework assignments</w:t>
      </w:r>
      <w:r w:rsidR="005E33FB">
        <w:rPr>
          <w:rFonts w:ascii="Times New Roman" w:hAnsi="Times New Roman"/>
        </w:rPr>
        <w:t xml:space="preserve"> throughout the semester</w:t>
      </w:r>
      <w:r w:rsidR="00C405C1">
        <w:rPr>
          <w:rFonts w:ascii="Times New Roman" w:hAnsi="Times New Roman"/>
        </w:rPr>
        <w:t xml:space="preserve"> (about one homework per week)</w:t>
      </w:r>
      <w:r w:rsidRPr="00C7301B">
        <w:rPr>
          <w:rFonts w:ascii="Times New Roman" w:hAnsi="Times New Roman"/>
        </w:rPr>
        <w:t xml:space="preserve">. One homework grade will be dropped. Homework assignments will be posted on blackboard. I will </w:t>
      </w:r>
      <w:r w:rsidR="00A64AB4">
        <w:rPr>
          <w:rFonts w:ascii="Times New Roman" w:hAnsi="Times New Roman"/>
        </w:rPr>
        <w:t>not</w:t>
      </w:r>
      <w:r w:rsidRPr="00C7301B">
        <w:rPr>
          <w:rFonts w:ascii="Times New Roman" w:hAnsi="Times New Roman"/>
        </w:rPr>
        <w:t xml:space="preserve"> accept electronic copies of your work. I will not accept late homework. Also, as a courtesy to me, please </w:t>
      </w:r>
      <w:r w:rsidRPr="00C7301B">
        <w:rPr>
          <w:rFonts w:ascii="Times New Roman" w:hAnsi="Times New Roman"/>
          <w:b/>
        </w:rPr>
        <w:t>staple</w:t>
      </w:r>
      <w:r w:rsidRPr="00C7301B">
        <w:rPr>
          <w:rFonts w:ascii="Times New Roman" w:hAnsi="Times New Roman"/>
        </w:rPr>
        <w:t xml:space="preserve"> all pages of your homeworks together. </w:t>
      </w:r>
    </w:p>
    <w:p w:rsidR="00C7301B" w:rsidRPr="00C7301B" w:rsidRDefault="00C7301B" w:rsidP="00C7301B">
      <w:pPr>
        <w:rPr>
          <w:rFonts w:ascii="Times New Roman" w:hAnsi="Times New Roman"/>
        </w:rPr>
      </w:pPr>
    </w:p>
    <w:p w:rsidR="00C7301B" w:rsidRPr="00C7301B" w:rsidRDefault="00C7301B" w:rsidP="00C7301B">
      <w:pPr>
        <w:rPr>
          <w:rFonts w:ascii="Times New Roman" w:hAnsi="Times New Roman"/>
        </w:rPr>
      </w:pPr>
      <w:r w:rsidRPr="00F213F2">
        <w:rPr>
          <w:rFonts w:ascii="Times New Roman" w:hAnsi="Times New Roman"/>
        </w:rPr>
        <w:t xml:space="preserve">Homework assignments are due at the </w:t>
      </w:r>
      <w:r w:rsidRPr="00F213F2">
        <w:rPr>
          <w:rFonts w:ascii="Times New Roman" w:hAnsi="Times New Roman"/>
          <w:b/>
        </w:rPr>
        <w:t>beginning</w:t>
      </w:r>
      <w:r w:rsidRPr="00F213F2">
        <w:rPr>
          <w:rFonts w:ascii="Times New Roman" w:hAnsi="Times New Roman"/>
        </w:rPr>
        <w:t xml:space="preserve"> of class. In order for your homework to be accepted you must stay for the entire class. Showing up only to turn your homework in will result in it not being accepted.</w:t>
      </w:r>
    </w:p>
    <w:p w:rsidR="00C7301B" w:rsidRPr="00C7301B" w:rsidRDefault="00C7301B" w:rsidP="00C7301B">
      <w:pPr>
        <w:rPr>
          <w:rFonts w:ascii="Times New Roman" w:hAnsi="Times New Roman"/>
        </w:rPr>
      </w:pPr>
    </w:p>
    <w:p w:rsidR="00C7301B" w:rsidRDefault="00C7301B" w:rsidP="00C7301B">
      <w:pPr>
        <w:rPr>
          <w:rFonts w:ascii="Times New Roman" w:hAnsi="Times New Roman"/>
        </w:rPr>
      </w:pPr>
      <w:r w:rsidRPr="00C7301B">
        <w:rPr>
          <w:rFonts w:ascii="Times New Roman" w:hAnsi="Times New Roman"/>
        </w:rPr>
        <w:t xml:space="preserve">Furthermore, many of the homeworks will require you to compute statistics by hand. You </w:t>
      </w:r>
      <w:r>
        <w:rPr>
          <w:rFonts w:ascii="Times New Roman" w:hAnsi="Times New Roman"/>
        </w:rPr>
        <w:t>MUST</w:t>
      </w:r>
      <w:r w:rsidRPr="00C7301B">
        <w:rPr>
          <w:rFonts w:ascii="Times New Roman" w:hAnsi="Times New Roman"/>
        </w:rPr>
        <w:t xml:space="preserve"> clearly show all of your work</w:t>
      </w:r>
      <w:r>
        <w:rPr>
          <w:rFonts w:ascii="Times New Roman" w:hAnsi="Times New Roman"/>
        </w:rPr>
        <w:t>, including formulas</w:t>
      </w:r>
      <w:r w:rsidRPr="00C7301B">
        <w:rPr>
          <w:rFonts w:ascii="Times New Roman" w:hAnsi="Times New Roman"/>
        </w:rPr>
        <w:t xml:space="preserve">. </w:t>
      </w:r>
      <w:r>
        <w:rPr>
          <w:rFonts w:ascii="Times New Roman" w:hAnsi="Times New Roman"/>
        </w:rPr>
        <w:t>Why?</w:t>
      </w:r>
    </w:p>
    <w:p w:rsidR="00FE2810" w:rsidRDefault="00FE2810" w:rsidP="00FE2810">
      <w:pPr>
        <w:pStyle w:val="ListParagraph"/>
        <w:numPr>
          <w:ilvl w:val="0"/>
          <w:numId w:val="6"/>
        </w:numPr>
        <w:rPr>
          <w:rFonts w:ascii="Times New Roman" w:hAnsi="Times New Roman"/>
        </w:rPr>
      </w:pPr>
      <w:r>
        <w:rPr>
          <w:rFonts w:ascii="Times New Roman" w:hAnsi="Times New Roman"/>
        </w:rPr>
        <w:t xml:space="preserve">It is important to write out each formula before you go on to use that formula in the assignment so I can clearly see your logical process. </w:t>
      </w:r>
      <w:r w:rsidRPr="00FE2810">
        <w:rPr>
          <w:rFonts w:ascii="Times New Roman" w:hAnsi="Times New Roman"/>
        </w:rPr>
        <w:t xml:space="preserve">Example: </w:t>
      </w:r>
    </w:p>
    <w:p w:rsidR="00FE2810" w:rsidRPr="00FE2810" w:rsidRDefault="00FE2810" w:rsidP="00FE2810">
      <w:pPr>
        <w:pStyle w:val="ListParagraph"/>
        <w:ind w:left="1440"/>
        <w:rPr>
          <w:rFonts w:ascii="Times New Roman" w:hAnsi="Times New Roman"/>
        </w:rPr>
      </w:pPr>
      <m:oMathPara>
        <m:oMath>
          <m:r>
            <w:rPr>
              <w:rFonts w:ascii="Cambria Math" w:hAnsi="Cambria Math"/>
            </w:rPr>
            <m:t>t=</m:t>
          </m:r>
          <m:f>
            <m:fPr>
              <m:ctrlPr>
                <w:rPr>
                  <w:rFonts w:ascii="Cambria Math" w:hAnsi="Cambria Math"/>
                  <w:i/>
                </w:rPr>
              </m:ctrlPr>
            </m:fPr>
            <m:num>
              <m:r>
                <w:rPr>
                  <w:rFonts w:ascii="Cambria Math" w:hAnsi="Cambria Math"/>
                </w:rPr>
                <m:t>M- μ</m:t>
              </m:r>
            </m:num>
            <m:den>
              <m:sSub>
                <m:sSubPr>
                  <m:ctrlPr>
                    <w:rPr>
                      <w:rFonts w:ascii="Cambria Math" w:hAnsi="Cambria Math"/>
                      <w:i/>
                    </w:rPr>
                  </m:ctrlPr>
                </m:sSubPr>
                <m:e>
                  <m:r>
                    <w:rPr>
                      <w:rFonts w:ascii="Cambria Math" w:hAnsi="Cambria Math"/>
                    </w:rPr>
                    <m:t>S</m:t>
                  </m:r>
                </m:e>
                <m:sub>
                  <m:r>
                    <w:rPr>
                      <w:rFonts w:ascii="Cambria Math" w:hAnsi="Cambria Math"/>
                    </w:rPr>
                    <m:t>M</m:t>
                  </m:r>
                </m:sub>
              </m:sSub>
            </m:den>
          </m:f>
          <m:r>
            <w:rPr>
              <w:rFonts w:ascii="Cambria Math" w:hAnsi="Cambria Math"/>
            </w:rPr>
            <m:t xml:space="preserve">= </m:t>
          </m:r>
          <m:f>
            <m:fPr>
              <m:ctrlPr>
                <w:rPr>
                  <w:rFonts w:ascii="Cambria Math" w:hAnsi="Cambria Math"/>
                  <w:i/>
                </w:rPr>
              </m:ctrlPr>
            </m:fPr>
            <m:num>
              <m:r>
                <w:rPr>
                  <w:rFonts w:ascii="Cambria Math" w:hAnsi="Cambria Math"/>
                </w:rPr>
                <m:t>21- 23</m:t>
              </m:r>
            </m:num>
            <m:den>
              <m:r>
                <w:rPr>
                  <w:rFonts w:ascii="Cambria Math" w:hAnsi="Cambria Math"/>
                </w:rPr>
                <m:t>0.57</m:t>
              </m:r>
            </m:den>
          </m:f>
          <m:r>
            <w:rPr>
              <w:rFonts w:ascii="Cambria Math" w:hAnsi="Cambria Math"/>
            </w:rPr>
            <m:t xml:space="preserve">=-3.51  </m:t>
          </m:r>
        </m:oMath>
      </m:oMathPara>
    </w:p>
    <w:p w:rsidR="00FE2810" w:rsidRDefault="00FE2810" w:rsidP="00FE2810">
      <w:pPr>
        <w:pStyle w:val="ListParagraph"/>
        <w:ind w:left="2160"/>
        <w:rPr>
          <w:rFonts w:ascii="Times New Roman" w:hAnsi="Times New Roman"/>
        </w:rPr>
      </w:pPr>
    </w:p>
    <w:p w:rsidR="00FE2810" w:rsidRDefault="00FE2810" w:rsidP="00FE2810">
      <w:pPr>
        <w:pStyle w:val="ListParagraph"/>
        <w:ind w:left="2160"/>
        <w:rPr>
          <w:rFonts w:ascii="Times New Roman" w:hAnsi="Times New Roman"/>
        </w:rPr>
      </w:pPr>
    </w:p>
    <w:p w:rsidR="007702DC" w:rsidRDefault="007702DC" w:rsidP="00FE2810">
      <w:pPr>
        <w:pStyle w:val="ListParagraph"/>
        <w:ind w:left="2160"/>
        <w:rPr>
          <w:rFonts w:ascii="Times New Roman" w:hAnsi="Times New Roman"/>
        </w:rPr>
      </w:pPr>
    </w:p>
    <w:p w:rsidR="00C7301B" w:rsidRDefault="00C7301B" w:rsidP="00C7301B">
      <w:pPr>
        <w:pStyle w:val="ListParagraph"/>
        <w:numPr>
          <w:ilvl w:val="0"/>
          <w:numId w:val="5"/>
        </w:numPr>
        <w:rPr>
          <w:rFonts w:ascii="Times New Roman" w:hAnsi="Times New Roman"/>
        </w:rPr>
      </w:pPr>
      <w:r>
        <w:rPr>
          <w:rFonts w:ascii="Times New Roman" w:hAnsi="Times New Roman"/>
        </w:rPr>
        <w:lastRenderedPageBreak/>
        <w:t>Many of the statistical procedures covered in this course will require multiple steps in calculating the final test statistic. If you make a mistake during one step in the process, it will influence every step following it. Showing your work allows me to give credit for the correct</w:t>
      </w:r>
      <w:r w:rsidR="00FE2810">
        <w:rPr>
          <w:rFonts w:ascii="Times New Roman" w:hAnsi="Times New Roman"/>
        </w:rPr>
        <w:t>ly</w:t>
      </w:r>
      <w:r>
        <w:rPr>
          <w:rFonts w:ascii="Times New Roman" w:hAnsi="Times New Roman"/>
        </w:rPr>
        <w:t xml:space="preserve"> done </w:t>
      </w:r>
      <w:r w:rsidR="00FE2810">
        <w:rPr>
          <w:rFonts w:ascii="Times New Roman" w:hAnsi="Times New Roman"/>
        </w:rPr>
        <w:t>calculations</w:t>
      </w:r>
      <w:r>
        <w:rPr>
          <w:rFonts w:ascii="Times New Roman" w:hAnsi="Times New Roman"/>
        </w:rPr>
        <w:t xml:space="preserve"> that use a </w:t>
      </w:r>
      <w:r w:rsidR="00FE2810">
        <w:rPr>
          <w:rFonts w:ascii="Times New Roman" w:hAnsi="Times New Roman"/>
        </w:rPr>
        <w:t>wrong number from an earlier step.</w:t>
      </w:r>
    </w:p>
    <w:p w:rsidR="00C7301B" w:rsidRDefault="00C7301B" w:rsidP="00C7301B">
      <w:pPr>
        <w:pStyle w:val="ListParagraph"/>
        <w:numPr>
          <w:ilvl w:val="0"/>
          <w:numId w:val="5"/>
        </w:numPr>
        <w:rPr>
          <w:rFonts w:ascii="Times New Roman" w:hAnsi="Times New Roman"/>
        </w:rPr>
      </w:pPr>
      <w:r w:rsidRPr="00C7301B">
        <w:rPr>
          <w:rFonts w:ascii="Times New Roman" w:hAnsi="Times New Roman"/>
        </w:rPr>
        <w:t>Often incorrect answers are the result of simple arithmetic errors or mistakes entering numbers into the calculator. In these cases, partial credit (and normally most of the credit) can still be earned if the rest of the problem is done correctly.</w:t>
      </w:r>
    </w:p>
    <w:p w:rsidR="00A64AB4" w:rsidRPr="00A64AB4" w:rsidRDefault="00A64AB4" w:rsidP="00C7301B">
      <w:pPr>
        <w:pStyle w:val="ListParagraph"/>
        <w:numPr>
          <w:ilvl w:val="0"/>
          <w:numId w:val="5"/>
        </w:numPr>
        <w:rPr>
          <w:rFonts w:ascii="Times New Roman" w:hAnsi="Times New Roman"/>
          <w:b/>
        </w:rPr>
      </w:pPr>
      <w:r>
        <w:rPr>
          <w:rFonts w:ascii="Times New Roman" w:hAnsi="Times New Roman"/>
          <w:b/>
        </w:rPr>
        <w:t>I</w:t>
      </w:r>
      <w:r w:rsidRPr="00A64AB4">
        <w:rPr>
          <w:rFonts w:ascii="Times New Roman" w:hAnsi="Times New Roman"/>
          <w:b/>
        </w:rPr>
        <w:t xml:space="preserve">f the final answer is correct </w:t>
      </w:r>
      <w:r>
        <w:rPr>
          <w:rFonts w:ascii="Times New Roman" w:hAnsi="Times New Roman"/>
          <w:b/>
        </w:rPr>
        <w:t xml:space="preserve">but no work is shown, </w:t>
      </w:r>
      <w:r w:rsidRPr="00A64AB4">
        <w:rPr>
          <w:rFonts w:ascii="Times New Roman" w:hAnsi="Times New Roman"/>
          <w:b/>
        </w:rPr>
        <w:t>it will not receive full credit.</w:t>
      </w:r>
    </w:p>
    <w:p w:rsidR="00C7301B" w:rsidRPr="00C7301B" w:rsidRDefault="00C7301B" w:rsidP="00C7301B">
      <w:pPr>
        <w:rPr>
          <w:rFonts w:ascii="Times New Roman" w:hAnsi="Times New Roman"/>
        </w:rPr>
      </w:pPr>
    </w:p>
    <w:p w:rsidR="00C7301B" w:rsidRPr="004F2D05" w:rsidRDefault="00C7301B" w:rsidP="00C7301B">
      <w:pPr>
        <w:outlineLvl w:val="0"/>
        <w:rPr>
          <w:rFonts w:ascii="Times New Roman" w:hAnsi="Times New Roman"/>
          <w:u w:val="single"/>
        </w:rPr>
      </w:pPr>
      <w:r w:rsidRPr="004F2D05">
        <w:rPr>
          <w:rFonts w:ascii="Times New Roman" w:hAnsi="Times New Roman"/>
          <w:u w:val="single"/>
        </w:rPr>
        <w:t>In-class Exercises (10%)</w:t>
      </w:r>
    </w:p>
    <w:p w:rsidR="00A64AB4" w:rsidRDefault="00C7301B" w:rsidP="00C7301B">
      <w:pPr>
        <w:rPr>
          <w:rFonts w:ascii="Times New Roman" w:hAnsi="Times New Roman"/>
        </w:rPr>
      </w:pPr>
      <w:r w:rsidRPr="00C7301B">
        <w:rPr>
          <w:rFonts w:ascii="Times New Roman" w:hAnsi="Times New Roman"/>
        </w:rPr>
        <w:t xml:space="preserve">There will be </w:t>
      </w:r>
      <w:r w:rsidR="00FB51F5">
        <w:rPr>
          <w:rFonts w:ascii="Times New Roman" w:hAnsi="Times New Roman"/>
        </w:rPr>
        <w:t>many</w:t>
      </w:r>
      <w:r w:rsidRPr="00C7301B">
        <w:rPr>
          <w:rFonts w:ascii="Times New Roman" w:hAnsi="Times New Roman"/>
        </w:rPr>
        <w:t xml:space="preserve"> unannounced, in-class exercises. You will receive either full credit or a 0 for each in-class exercise. These assignments are not intended to be difficult but are supposed to enhance your understanding of the topic discussed during class. To receive the full credit for the exercise, you are required to: (a) show up to class, and (b) participate in the exercise. </w:t>
      </w:r>
      <w:r w:rsidR="00F213F2">
        <w:rPr>
          <w:rFonts w:ascii="Times New Roman" w:hAnsi="Times New Roman"/>
        </w:rPr>
        <w:t>The t</w:t>
      </w:r>
      <w:r w:rsidR="00C405C1">
        <w:rPr>
          <w:rFonts w:ascii="Times New Roman" w:hAnsi="Times New Roman"/>
        </w:rPr>
        <w:t>wo</w:t>
      </w:r>
      <w:r w:rsidR="00F213F2">
        <w:rPr>
          <w:rFonts w:ascii="Times New Roman" w:hAnsi="Times New Roman"/>
        </w:rPr>
        <w:t xml:space="preserve"> lowest in-class exercise grades</w:t>
      </w:r>
      <w:r w:rsidR="00C405C1">
        <w:rPr>
          <w:rFonts w:ascii="Times New Roman" w:hAnsi="Times New Roman"/>
        </w:rPr>
        <w:t xml:space="preserve"> will be dropped</w:t>
      </w:r>
      <w:r w:rsidR="00F840D5">
        <w:rPr>
          <w:rFonts w:ascii="Times New Roman" w:hAnsi="Times New Roman"/>
        </w:rPr>
        <w:t xml:space="preserve"> (i.e. missed classes)</w:t>
      </w:r>
      <w:r w:rsidR="00C405C1">
        <w:rPr>
          <w:rFonts w:ascii="Times New Roman" w:hAnsi="Times New Roman"/>
        </w:rPr>
        <w:t xml:space="preserve">. </w:t>
      </w:r>
    </w:p>
    <w:p w:rsidR="00C405C1" w:rsidRDefault="00C405C1" w:rsidP="00C7301B">
      <w:pPr>
        <w:rPr>
          <w:rFonts w:ascii="Times New Roman" w:hAnsi="Times New Roman"/>
        </w:rPr>
      </w:pPr>
    </w:p>
    <w:p w:rsidR="00A64AB4" w:rsidRPr="004F2D05" w:rsidRDefault="00EF70D8" w:rsidP="001E586D">
      <w:pPr>
        <w:rPr>
          <w:rFonts w:ascii="Times New Roman" w:hAnsi="Times New Roman"/>
          <w:u w:val="single"/>
        </w:rPr>
      </w:pPr>
      <w:r>
        <w:rPr>
          <w:rFonts w:ascii="Times New Roman" w:hAnsi="Times New Roman"/>
          <w:u w:val="single"/>
        </w:rPr>
        <w:t xml:space="preserve">Missed </w:t>
      </w:r>
      <w:r w:rsidR="00F213F2">
        <w:rPr>
          <w:rFonts w:ascii="Times New Roman" w:hAnsi="Times New Roman"/>
          <w:u w:val="single"/>
        </w:rPr>
        <w:t>In-class Exercises</w:t>
      </w:r>
      <w:r>
        <w:rPr>
          <w:rFonts w:ascii="Times New Roman" w:hAnsi="Times New Roman"/>
          <w:u w:val="single"/>
        </w:rPr>
        <w:t xml:space="preserve">, </w:t>
      </w:r>
      <w:r w:rsidR="00A64AB4" w:rsidRPr="004F2D05">
        <w:rPr>
          <w:rFonts w:ascii="Times New Roman" w:hAnsi="Times New Roman"/>
          <w:u w:val="single"/>
        </w:rPr>
        <w:t>Late Assignments</w:t>
      </w:r>
      <w:r>
        <w:rPr>
          <w:rFonts w:ascii="Times New Roman" w:hAnsi="Times New Roman"/>
          <w:u w:val="single"/>
        </w:rPr>
        <w:t>,</w:t>
      </w:r>
      <w:r w:rsidR="00A64AB4" w:rsidRPr="004F2D05">
        <w:rPr>
          <w:rFonts w:ascii="Times New Roman" w:hAnsi="Times New Roman"/>
          <w:u w:val="single"/>
        </w:rPr>
        <w:t xml:space="preserve"> and Make-up </w:t>
      </w:r>
      <w:r w:rsidR="001E586D" w:rsidRPr="004F2D05">
        <w:rPr>
          <w:rFonts w:ascii="Times New Roman" w:hAnsi="Times New Roman"/>
          <w:u w:val="single"/>
        </w:rPr>
        <w:t>Exams</w:t>
      </w:r>
    </w:p>
    <w:p w:rsidR="001E586D" w:rsidRPr="001F6250" w:rsidRDefault="001F6250" w:rsidP="001E586D">
      <w:pPr>
        <w:rPr>
          <w:rFonts w:ascii="Times New Roman" w:hAnsi="Times New Roman"/>
          <w:b/>
        </w:rPr>
      </w:pPr>
      <w:r w:rsidRPr="001F6250">
        <w:rPr>
          <w:rFonts w:ascii="Times New Roman" w:hAnsi="Times New Roman"/>
        </w:rPr>
        <w:t xml:space="preserve">As mentioned above, the </w:t>
      </w:r>
      <w:r w:rsidR="00F213F2">
        <w:rPr>
          <w:rFonts w:ascii="Times New Roman" w:hAnsi="Times New Roman"/>
        </w:rPr>
        <w:t xml:space="preserve">two </w:t>
      </w:r>
      <w:r w:rsidRPr="001F6250">
        <w:rPr>
          <w:rFonts w:ascii="Times New Roman" w:hAnsi="Times New Roman"/>
        </w:rPr>
        <w:t>lowest</w:t>
      </w:r>
      <w:r w:rsidR="00F213F2">
        <w:rPr>
          <w:rFonts w:ascii="Times New Roman" w:hAnsi="Times New Roman"/>
        </w:rPr>
        <w:t xml:space="preserve"> in-class exercise grades, the lowest</w:t>
      </w:r>
      <w:r w:rsidRPr="001F6250">
        <w:rPr>
          <w:rFonts w:ascii="Times New Roman" w:hAnsi="Times New Roman"/>
        </w:rPr>
        <w:t xml:space="preserve"> of the four exams</w:t>
      </w:r>
      <w:r w:rsidR="00F213F2">
        <w:rPr>
          <w:rFonts w:ascii="Times New Roman" w:hAnsi="Times New Roman"/>
        </w:rPr>
        <w:t xml:space="preserve"> grades</w:t>
      </w:r>
      <w:r w:rsidRPr="001F6250">
        <w:rPr>
          <w:rFonts w:ascii="Times New Roman" w:hAnsi="Times New Roman"/>
        </w:rPr>
        <w:t xml:space="preserve"> </w:t>
      </w:r>
      <w:r>
        <w:rPr>
          <w:rFonts w:ascii="Times New Roman" w:hAnsi="Times New Roman"/>
        </w:rPr>
        <w:t xml:space="preserve">and the lowest homework assignment </w:t>
      </w:r>
      <w:r w:rsidR="00F213F2">
        <w:rPr>
          <w:rFonts w:ascii="Times New Roman" w:hAnsi="Times New Roman"/>
        </w:rPr>
        <w:t xml:space="preserve">grade </w:t>
      </w:r>
      <w:r w:rsidRPr="001F6250">
        <w:rPr>
          <w:rFonts w:ascii="Times New Roman" w:hAnsi="Times New Roman"/>
        </w:rPr>
        <w:t>will be dropped.  I drop your lowest exam</w:t>
      </w:r>
      <w:r>
        <w:rPr>
          <w:rFonts w:ascii="Times New Roman" w:hAnsi="Times New Roman"/>
        </w:rPr>
        <w:t xml:space="preserve"> and homework</w:t>
      </w:r>
      <w:r w:rsidRPr="001F6250">
        <w:rPr>
          <w:rFonts w:ascii="Times New Roman" w:hAnsi="Times New Roman"/>
        </w:rPr>
        <w:t xml:space="preserve"> for several reasons. The primary reason is that it eliminates the need for make-up exams</w:t>
      </w:r>
      <w:r>
        <w:rPr>
          <w:rFonts w:ascii="Times New Roman" w:hAnsi="Times New Roman"/>
        </w:rPr>
        <w:t xml:space="preserve"> and assignments. I understand that unforeseen circumstances happen, </w:t>
      </w:r>
      <w:r w:rsidR="001E586D">
        <w:rPr>
          <w:rFonts w:ascii="Times New Roman" w:hAnsi="Times New Roman"/>
        </w:rPr>
        <w:t xml:space="preserve">e.g. illness, </w:t>
      </w:r>
      <w:r w:rsidR="00AE33BA">
        <w:rPr>
          <w:rFonts w:ascii="Times New Roman" w:hAnsi="Times New Roman"/>
        </w:rPr>
        <w:t xml:space="preserve">medical emergencies, </w:t>
      </w:r>
      <w:r w:rsidR="001E586D">
        <w:rPr>
          <w:rFonts w:ascii="Times New Roman" w:hAnsi="Times New Roman"/>
        </w:rPr>
        <w:t xml:space="preserve">car troubles, overslept, traffic, my bunny was sick, etc. </w:t>
      </w:r>
      <w:r w:rsidRPr="001F6250">
        <w:rPr>
          <w:rFonts w:ascii="Times New Roman" w:hAnsi="Times New Roman"/>
        </w:rPr>
        <w:t>If this occur</w:t>
      </w:r>
      <w:r>
        <w:rPr>
          <w:rFonts w:ascii="Times New Roman" w:hAnsi="Times New Roman"/>
        </w:rPr>
        <w:t>s</w:t>
      </w:r>
      <w:r w:rsidRPr="001F6250">
        <w:rPr>
          <w:rFonts w:ascii="Times New Roman" w:hAnsi="Times New Roman"/>
        </w:rPr>
        <w:t xml:space="preserve">, you </w:t>
      </w:r>
      <w:r>
        <w:rPr>
          <w:rFonts w:ascii="Times New Roman" w:hAnsi="Times New Roman"/>
        </w:rPr>
        <w:t>do not need</w:t>
      </w:r>
      <w:r w:rsidRPr="001F6250">
        <w:rPr>
          <w:rFonts w:ascii="Times New Roman" w:hAnsi="Times New Roman"/>
        </w:rPr>
        <w:t xml:space="preserve"> to worry about missing the </w:t>
      </w:r>
      <w:r w:rsidR="00F213F2">
        <w:rPr>
          <w:rFonts w:ascii="Times New Roman" w:hAnsi="Times New Roman"/>
        </w:rPr>
        <w:t xml:space="preserve">in-class exercise, </w:t>
      </w:r>
      <w:r w:rsidRPr="001F6250">
        <w:rPr>
          <w:rFonts w:ascii="Times New Roman" w:hAnsi="Times New Roman"/>
        </w:rPr>
        <w:t>exam</w:t>
      </w:r>
      <w:r w:rsidR="00F213F2">
        <w:rPr>
          <w:rFonts w:ascii="Times New Roman" w:hAnsi="Times New Roman"/>
        </w:rPr>
        <w:t>,</w:t>
      </w:r>
      <w:r w:rsidRPr="001F6250">
        <w:rPr>
          <w:rFonts w:ascii="Times New Roman" w:hAnsi="Times New Roman"/>
        </w:rPr>
        <w:t xml:space="preserve"> </w:t>
      </w:r>
      <w:r>
        <w:rPr>
          <w:rFonts w:ascii="Times New Roman" w:hAnsi="Times New Roman"/>
        </w:rPr>
        <w:t xml:space="preserve">or turning in the assignment </w:t>
      </w:r>
      <w:r w:rsidRPr="001F6250">
        <w:rPr>
          <w:rFonts w:ascii="Times New Roman" w:hAnsi="Times New Roman"/>
        </w:rPr>
        <w:t xml:space="preserve">because that </w:t>
      </w:r>
      <w:r w:rsidR="00F213F2">
        <w:rPr>
          <w:rFonts w:ascii="Times New Roman" w:hAnsi="Times New Roman"/>
        </w:rPr>
        <w:t xml:space="preserve">exercise, </w:t>
      </w:r>
      <w:r w:rsidRPr="001F6250">
        <w:rPr>
          <w:rFonts w:ascii="Times New Roman" w:hAnsi="Times New Roman"/>
        </w:rPr>
        <w:t>exam</w:t>
      </w:r>
      <w:r w:rsidR="00F213F2">
        <w:rPr>
          <w:rFonts w:ascii="Times New Roman" w:hAnsi="Times New Roman"/>
        </w:rPr>
        <w:t>,</w:t>
      </w:r>
      <w:r w:rsidRPr="001F6250">
        <w:rPr>
          <w:rFonts w:ascii="Times New Roman" w:hAnsi="Times New Roman"/>
        </w:rPr>
        <w:t xml:space="preserve"> </w:t>
      </w:r>
      <w:r>
        <w:rPr>
          <w:rFonts w:ascii="Times New Roman" w:hAnsi="Times New Roman"/>
        </w:rPr>
        <w:t xml:space="preserve">or assignment </w:t>
      </w:r>
      <w:r w:rsidRPr="001F6250">
        <w:rPr>
          <w:rFonts w:ascii="Times New Roman" w:hAnsi="Times New Roman"/>
        </w:rPr>
        <w:t>will be dropped.</w:t>
      </w:r>
      <w:r w:rsidRPr="001F6250">
        <w:t xml:space="preserve"> </w:t>
      </w:r>
      <w:r w:rsidRPr="001F6250">
        <w:rPr>
          <w:rFonts w:ascii="Times New Roman" w:hAnsi="Times New Roman"/>
        </w:rPr>
        <w:t>A second reason I drop the lowest exam is that everybody has a bad day now and then.  If you happened to take an exam on a day you were not prepared and you were not satisfied with your score, you could take the final exam.  If the score on your final is better than one of your previous exams, the earlier exam would be dropped from your final grade calculation. However, this can only happen if you take the first three scheduled exams. In addition, if you are happy with your first three exam scores, you are not required to take the final.</w:t>
      </w:r>
      <w:r>
        <w:rPr>
          <w:rFonts w:ascii="Times New Roman" w:hAnsi="Times New Roman"/>
        </w:rPr>
        <w:t xml:space="preserve"> The same is true of homework assignments; you may have a particularly busy week and as a result do poorly on a homework assignment. However, I encourage </w:t>
      </w:r>
      <w:r w:rsidR="00231DB9">
        <w:rPr>
          <w:rFonts w:ascii="Times New Roman" w:hAnsi="Times New Roman"/>
        </w:rPr>
        <w:t xml:space="preserve">you </w:t>
      </w:r>
      <w:r>
        <w:rPr>
          <w:rFonts w:ascii="Times New Roman" w:hAnsi="Times New Roman"/>
        </w:rPr>
        <w:t xml:space="preserve">to attempt every homework assignment because you may not know all of your homework assignment grades before the due date of the last assignment. Because of these policies, </w:t>
      </w:r>
      <w:r w:rsidR="00AE33BA">
        <w:rPr>
          <w:rFonts w:ascii="Times New Roman" w:hAnsi="Times New Roman"/>
          <w:b/>
        </w:rPr>
        <w:t>make-up exams</w:t>
      </w:r>
      <w:r w:rsidR="00231DB9">
        <w:rPr>
          <w:rFonts w:ascii="Times New Roman" w:hAnsi="Times New Roman"/>
          <w:b/>
        </w:rPr>
        <w:t>, late assignments</w:t>
      </w:r>
      <w:r w:rsidR="00F213F2">
        <w:rPr>
          <w:rFonts w:ascii="Times New Roman" w:hAnsi="Times New Roman"/>
          <w:b/>
        </w:rPr>
        <w:t>, and make-up in-class exercises will be accepted</w:t>
      </w:r>
      <w:r w:rsidR="00176A91">
        <w:rPr>
          <w:rFonts w:ascii="Times New Roman" w:hAnsi="Times New Roman"/>
          <w:b/>
        </w:rPr>
        <w:t xml:space="preserve"> </w:t>
      </w:r>
      <w:r w:rsidR="00AE33BA">
        <w:rPr>
          <w:rFonts w:ascii="Times New Roman" w:hAnsi="Times New Roman"/>
          <w:b/>
        </w:rPr>
        <w:t>only under the most extreme</w:t>
      </w:r>
      <w:r w:rsidR="00176A91" w:rsidRPr="001F6250">
        <w:rPr>
          <w:rFonts w:ascii="Times New Roman" w:hAnsi="Times New Roman"/>
          <w:b/>
        </w:rPr>
        <w:t xml:space="preserve"> circumstances</w:t>
      </w:r>
      <w:r w:rsidR="00231DB9">
        <w:rPr>
          <w:rFonts w:ascii="Times New Roman" w:hAnsi="Times New Roman"/>
          <w:b/>
        </w:rPr>
        <w:t>.</w:t>
      </w:r>
      <w:r w:rsidR="00AE33BA">
        <w:rPr>
          <w:rFonts w:ascii="Times New Roman" w:hAnsi="Times New Roman"/>
          <w:b/>
        </w:rPr>
        <w:t xml:space="preserve"> </w:t>
      </w:r>
      <w:r w:rsidR="00AE33BA" w:rsidRPr="00AE33BA">
        <w:rPr>
          <w:rFonts w:ascii="Times New Roman" w:hAnsi="Times New Roman"/>
        </w:rPr>
        <w:t xml:space="preserve">Extreme circumstances </w:t>
      </w:r>
      <w:r w:rsidR="00AE33BA" w:rsidRPr="00AE33BA">
        <w:rPr>
          <w:rFonts w:ascii="Times New Roman" w:hAnsi="Times New Roman"/>
          <w:b/>
        </w:rPr>
        <w:t>do not</w:t>
      </w:r>
      <w:r w:rsidR="00AE33BA" w:rsidRPr="00AE33BA">
        <w:rPr>
          <w:rFonts w:ascii="Times New Roman" w:hAnsi="Times New Roman"/>
        </w:rPr>
        <w:t xml:space="preserve"> </w:t>
      </w:r>
      <w:r w:rsidR="00AE33BA">
        <w:rPr>
          <w:rFonts w:ascii="Times New Roman" w:hAnsi="Times New Roman"/>
        </w:rPr>
        <w:t xml:space="preserve">necessarily </w:t>
      </w:r>
      <w:r w:rsidR="00AE33BA" w:rsidRPr="00AE33BA">
        <w:rPr>
          <w:rFonts w:ascii="Times New Roman" w:hAnsi="Times New Roman"/>
        </w:rPr>
        <w:t>include instances where a doctor’s note is provided.</w:t>
      </w:r>
    </w:p>
    <w:p w:rsidR="00A64AB4" w:rsidRDefault="00A64AB4" w:rsidP="00C7301B">
      <w:pPr>
        <w:rPr>
          <w:rFonts w:ascii="Times New Roman" w:hAnsi="Times New Roman"/>
          <w:b/>
        </w:rPr>
      </w:pPr>
    </w:p>
    <w:p w:rsidR="005E33FB" w:rsidRDefault="005E33FB" w:rsidP="00C7301B">
      <w:pPr>
        <w:rPr>
          <w:rFonts w:ascii="Times New Roman" w:hAnsi="Times New Roman"/>
          <w:b/>
        </w:rPr>
      </w:pPr>
    </w:p>
    <w:p w:rsidR="003C0D09" w:rsidRDefault="003C0D09" w:rsidP="00C7301B">
      <w:pPr>
        <w:rPr>
          <w:rFonts w:ascii="Times New Roman" w:hAnsi="Times New Roman"/>
          <w:b/>
        </w:rPr>
      </w:pPr>
    </w:p>
    <w:p w:rsidR="00C7301B" w:rsidRPr="004F2D05" w:rsidRDefault="004F2D05" w:rsidP="00C7301B">
      <w:pPr>
        <w:outlineLvl w:val="0"/>
        <w:rPr>
          <w:rFonts w:ascii="Times New Roman" w:hAnsi="Times New Roman"/>
          <w:u w:val="single"/>
        </w:rPr>
      </w:pPr>
      <w:r w:rsidRPr="004F2D05">
        <w:rPr>
          <w:rFonts w:ascii="Times New Roman" w:hAnsi="Times New Roman"/>
          <w:u w:val="single"/>
        </w:rPr>
        <w:lastRenderedPageBreak/>
        <w:t>Example Grade</w:t>
      </w:r>
      <w:r w:rsidR="00C7301B" w:rsidRPr="004F2D05">
        <w:rPr>
          <w:rFonts w:ascii="Times New Roman" w:hAnsi="Times New Roman"/>
          <w:u w:val="single"/>
        </w:rPr>
        <w:t xml:space="preserve"> </w:t>
      </w:r>
      <w:r w:rsidRPr="004F2D05">
        <w:rPr>
          <w:rFonts w:ascii="Times New Roman" w:hAnsi="Times New Roman"/>
          <w:u w:val="single"/>
        </w:rPr>
        <w:t>Calculation</w:t>
      </w:r>
      <w:r w:rsidR="00C7301B" w:rsidRPr="004F2D05">
        <w:rPr>
          <w:rFonts w:ascii="Times New Roman" w:hAnsi="Times New Roman"/>
          <w:u w:val="single"/>
        </w:rPr>
        <w:t xml:space="preserve"> (hypothetical) </w:t>
      </w:r>
    </w:p>
    <w:p w:rsidR="00C7301B" w:rsidRPr="00C7301B" w:rsidRDefault="00C7301B" w:rsidP="00C7301B">
      <w:pPr>
        <w:rPr>
          <w:rFonts w:ascii="Times New Roman" w:hAnsi="Times New Roman"/>
        </w:rPr>
      </w:pPr>
    </w:p>
    <w:p w:rsidR="00C7301B" w:rsidRPr="00C7301B" w:rsidRDefault="00C7301B" w:rsidP="00C7301B">
      <w:pPr>
        <w:rPr>
          <w:rFonts w:ascii="Times New Roman" w:hAnsi="Times New Roman"/>
        </w:rPr>
      </w:pPr>
      <w:r w:rsidRPr="00C7301B">
        <w:rPr>
          <w:rFonts w:ascii="Times New Roman" w:hAnsi="Times New Roman"/>
        </w:rPr>
        <w:t>If Student A earned the following scores (the slash through a score indicates a dropped grade):</w:t>
      </w:r>
    </w:p>
    <w:p w:rsidR="00C7301B" w:rsidRPr="00C7301B" w:rsidRDefault="00C7301B" w:rsidP="00C7301B">
      <w:pPr>
        <w:rPr>
          <w:rFonts w:ascii="Times New Roman" w:hAnsi="Times New Roman"/>
        </w:rPr>
      </w:pPr>
    </w:p>
    <w:p w:rsidR="00C7301B" w:rsidRPr="00C7301B" w:rsidRDefault="00F213F2" w:rsidP="00F213F2">
      <w:pPr>
        <w:ind w:left="90" w:right="-180"/>
        <w:rPr>
          <w:rFonts w:ascii="Times New Roman" w:hAnsi="Times New Roman"/>
        </w:rPr>
      </w:pPr>
      <w:r>
        <w:rPr>
          <w:rFonts w:ascii="Times New Roman" w:hAnsi="Times New Roman"/>
          <w:u w:val="single"/>
        </w:rPr>
        <w:t xml:space="preserve">Homework </w:t>
      </w:r>
      <w:r>
        <w:rPr>
          <w:rFonts w:ascii="Times New Roman" w:hAnsi="Times New Roman"/>
          <w:u w:val="single"/>
        </w:rPr>
        <w:tab/>
      </w:r>
      <w:r w:rsidR="00C7301B" w:rsidRPr="00C7301B">
        <w:rPr>
          <w:rFonts w:ascii="Times New Roman" w:hAnsi="Times New Roman"/>
          <w:u w:val="single"/>
        </w:rPr>
        <w:t>score</w:t>
      </w:r>
      <w:r>
        <w:rPr>
          <w:rFonts w:ascii="Times New Roman" w:hAnsi="Times New Roman"/>
        </w:rPr>
        <w:tab/>
      </w:r>
      <w:r w:rsidR="008F51E7">
        <w:rPr>
          <w:rFonts w:ascii="Times New Roman" w:hAnsi="Times New Roman"/>
        </w:rPr>
        <w:t xml:space="preserve">      </w:t>
      </w:r>
      <w:r>
        <w:rPr>
          <w:rFonts w:ascii="Times New Roman" w:hAnsi="Times New Roman"/>
          <w:u w:val="single"/>
        </w:rPr>
        <w:t>Exam</w:t>
      </w:r>
      <w:r>
        <w:rPr>
          <w:rFonts w:ascii="Times New Roman" w:hAnsi="Times New Roman"/>
          <w:u w:val="single"/>
        </w:rPr>
        <w:tab/>
      </w:r>
      <w:r w:rsidR="00C7301B" w:rsidRPr="00C7301B">
        <w:rPr>
          <w:rFonts w:ascii="Times New Roman" w:hAnsi="Times New Roman"/>
          <w:u w:val="single"/>
        </w:rPr>
        <w:t>score</w:t>
      </w:r>
      <w:r w:rsidR="00C7301B" w:rsidRPr="00C7301B">
        <w:rPr>
          <w:rFonts w:ascii="Times New Roman" w:hAnsi="Times New Roman"/>
        </w:rPr>
        <w:tab/>
      </w:r>
      <w:r w:rsidR="00C7301B" w:rsidRPr="00C7301B">
        <w:rPr>
          <w:rFonts w:ascii="Times New Roman" w:hAnsi="Times New Roman"/>
        </w:rPr>
        <w:tab/>
      </w:r>
      <w:r w:rsidR="00C7301B" w:rsidRPr="00C7301B">
        <w:rPr>
          <w:rFonts w:ascii="Times New Roman" w:hAnsi="Times New Roman"/>
          <w:u w:val="single"/>
        </w:rPr>
        <w:t>In-Class Assignment</w:t>
      </w:r>
      <w:r w:rsidR="00C7301B" w:rsidRPr="00C7301B">
        <w:rPr>
          <w:rFonts w:ascii="Times New Roman" w:hAnsi="Times New Roman"/>
          <w:u w:val="single"/>
        </w:rPr>
        <w:tab/>
        <w:t>score</w:t>
      </w:r>
    </w:p>
    <w:p w:rsidR="00C7301B" w:rsidRPr="00C7301B" w:rsidRDefault="00C7301B" w:rsidP="00F213F2">
      <w:pPr>
        <w:ind w:left="90"/>
        <w:rPr>
          <w:rFonts w:ascii="Times New Roman" w:hAnsi="Times New Roman"/>
        </w:rPr>
      </w:pPr>
      <w:r w:rsidRPr="00C7301B">
        <w:rPr>
          <w:rFonts w:ascii="Times New Roman" w:hAnsi="Times New Roman"/>
        </w:rPr>
        <w:t>HW 1</w:t>
      </w:r>
      <w:r w:rsidRPr="00C7301B">
        <w:rPr>
          <w:rFonts w:ascii="Times New Roman" w:hAnsi="Times New Roman"/>
        </w:rPr>
        <w:tab/>
      </w:r>
      <w:r w:rsidR="00F213F2">
        <w:rPr>
          <w:rFonts w:ascii="Times New Roman" w:hAnsi="Times New Roman"/>
        </w:rPr>
        <w:tab/>
        <w:t>100</w:t>
      </w:r>
      <w:r w:rsidRPr="00C7301B">
        <w:rPr>
          <w:rFonts w:ascii="Times New Roman" w:hAnsi="Times New Roman"/>
        </w:rPr>
        <w:tab/>
      </w:r>
      <w:r w:rsidR="008F51E7">
        <w:rPr>
          <w:rFonts w:ascii="Times New Roman" w:hAnsi="Times New Roman"/>
        </w:rPr>
        <w:t xml:space="preserve">      E</w:t>
      </w:r>
      <w:r w:rsidRPr="00C7301B">
        <w:rPr>
          <w:rFonts w:ascii="Times New Roman" w:hAnsi="Times New Roman"/>
        </w:rPr>
        <w:t>xam 1</w:t>
      </w:r>
      <w:r w:rsidRPr="00C7301B">
        <w:rPr>
          <w:rFonts w:ascii="Times New Roman" w:hAnsi="Times New Roman"/>
        </w:rPr>
        <w:tab/>
        <w:t>75</w:t>
      </w:r>
      <w:r w:rsidRPr="00C7301B">
        <w:rPr>
          <w:rFonts w:ascii="Times New Roman" w:hAnsi="Times New Roman"/>
        </w:rPr>
        <w:tab/>
      </w:r>
      <w:r w:rsidRPr="00C7301B">
        <w:rPr>
          <w:rFonts w:ascii="Times New Roman" w:hAnsi="Times New Roman"/>
        </w:rPr>
        <w:tab/>
        <w:t>exercise 1</w:t>
      </w:r>
      <w:r w:rsidRPr="00C7301B">
        <w:rPr>
          <w:rFonts w:ascii="Times New Roman" w:hAnsi="Times New Roman"/>
        </w:rPr>
        <w:tab/>
      </w:r>
      <w:r w:rsidRPr="00C7301B">
        <w:rPr>
          <w:rFonts w:ascii="Times New Roman" w:hAnsi="Times New Roman"/>
        </w:rPr>
        <w:tab/>
        <w:t>100</w:t>
      </w:r>
    </w:p>
    <w:p w:rsidR="00C7301B" w:rsidRPr="00C7301B" w:rsidRDefault="00C7301B" w:rsidP="00F213F2">
      <w:pPr>
        <w:ind w:left="90"/>
        <w:rPr>
          <w:rFonts w:ascii="Times New Roman" w:hAnsi="Times New Roman"/>
        </w:rPr>
      </w:pPr>
      <w:r w:rsidRPr="00C7301B">
        <w:rPr>
          <w:rFonts w:ascii="Times New Roman" w:hAnsi="Times New Roman"/>
        </w:rPr>
        <w:t>HW 2</w:t>
      </w:r>
      <w:r w:rsidRPr="00C7301B">
        <w:rPr>
          <w:rFonts w:ascii="Times New Roman" w:hAnsi="Times New Roman"/>
        </w:rPr>
        <w:tab/>
      </w:r>
      <w:r w:rsidR="00F213F2">
        <w:rPr>
          <w:rFonts w:ascii="Times New Roman" w:hAnsi="Times New Roman"/>
        </w:rPr>
        <w:tab/>
      </w:r>
      <w:r w:rsidRPr="00C7301B">
        <w:rPr>
          <w:rFonts w:ascii="Times New Roman" w:hAnsi="Times New Roman"/>
        </w:rPr>
        <w:t>90</w:t>
      </w:r>
      <w:r w:rsidRPr="00C7301B">
        <w:rPr>
          <w:rFonts w:ascii="Times New Roman" w:hAnsi="Times New Roman"/>
        </w:rPr>
        <w:tab/>
      </w:r>
      <w:r w:rsidR="008F51E7">
        <w:rPr>
          <w:rFonts w:ascii="Times New Roman" w:hAnsi="Times New Roman"/>
        </w:rPr>
        <w:t xml:space="preserve">      </w:t>
      </w:r>
      <w:r w:rsidRPr="00C7301B">
        <w:rPr>
          <w:rFonts w:ascii="Times New Roman" w:hAnsi="Times New Roman"/>
        </w:rPr>
        <w:t>Exam 2</w:t>
      </w:r>
      <w:r w:rsidRPr="00C7301B">
        <w:rPr>
          <w:rFonts w:ascii="Times New Roman" w:hAnsi="Times New Roman"/>
        </w:rPr>
        <w:tab/>
        <w:t>82</w:t>
      </w:r>
      <w:r w:rsidRPr="00C7301B">
        <w:rPr>
          <w:rFonts w:ascii="Times New Roman" w:hAnsi="Times New Roman"/>
        </w:rPr>
        <w:tab/>
      </w:r>
      <w:r w:rsidRPr="00C7301B">
        <w:rPr>
          <w:rFonts w:ascii="Times New Roman" w:hAnsi="Times New Roman"/>
        </w:rPr>
        <w:tab/>
        <w:t>exercise 2</w:t>
      </w:r>
      <w:r w:rsidRPr="00C7301B">
        <w:rPr>
          <w:rFonts w:ascii="Times New Roman" w:hAnsi="Times New Roman"/>
        </w:rPr>
        <w:tab/>
      </w:r>
      <w:r w:rsidRPr="00C7301B">
        <w:rPr>
          <w:rFonts w:ascii="Times New Roman" w:hAnsi="Times New Roman"/>
        </w:rPr>
        <w:tab/>
        <w:t>100</w:t>
      </w:r>
    </w:p>
    <w:p w:rsidR="00C7301B" w:rsidRPr="00C7301B" w:rsidRDefault="00C7301B" w:rsidP="00F213F2">
      <w:pPr>
        <w:ind w:left="90"/>
        <w:rPr>
          <w:rFonts w:ascii="Times New Roman" w:hAnsi="Times New Roman"/>
          <w:strike/>
        </w:rPr>
      </w:pPr>
      <w:r w:rsidRPr="00C7301B">
        <w:rPr>
          <w:rFonts w:ascii="Times New Roman" w:hAnsi="Times New Roman"/>
        </w:rPr>
        <w:t>HW 3</w:t>
      </w:r>
      <w:r w:rsidRPr="00C7301B">
        <w:rPr>
          <w:rFonts w:ascii="Times New Roman" w:hAnsi="Times New Roman"/>
        </w:rPr>
        <w:tab/>
      </w:r>
      <w:r w:rsidR="00F213F2">
        <w:rPr>
          <w:rFonts w:ascii="Times New Roman" w:hAnsi="Times New Roman"/>
        </w:rPr>
        <w:tab/>
      </w:r>
      <w:r w:rsidRPr="00C7301B">
        <w:rPr>
          <w:rFonts w:ascii="Times New Roman" w:hAnsi="Times New Roman"/>
        </w:rPr>
        <w:t>77</w:t>
      </w:r>
      <w:r w:rsidRPr="00C7301B">
        <w:rPr>
          <w:rFonts w:ascii="Times New Roman" w:hAnsi="Times New Roman"/>
        </w:rPr>
        <w:tab/>
      </w:r>
      <w:r w:rsidR="008F51E7">
        <w:rPr>
          <w:rFonts w:ascii="Times New Roman" w:hAnsi="Times New Roman"/>
        </w:rPr>
        <w:t xml:space="preserve">      </w:t>
      </w:r>
      <w:r w:rsidRPr="00C7301B">
        <w:rPr>
          <w:rFonts w:ascii="Times New Roman" w:hAnsi="Times New Roman"/>
          <w:strike/>
        </w:rPr>
        <w:t>Exam 3</w:t>
      </w:r>
      <w:r w:rsidRPr="00C7301B">
        <w:rPr>
          <w:rFonts w:ascii="Times New Roman" w:hAnsi="Times New Roman"/>
          <w:strike/>
        </w:rPr>
        <w:tab/>
        <w:t>0 (sick)</w:t>
      </w:r>
      <w:r w:rsidR="004F2D05">
        <w:rPr>
          <w:rFonts w:ascii="Times New Roman" w:hAnsi="Times New Roman"/>
        </w:rPr>
        <w:tab/>
      </w:r>
      <w:r w:rsidRPr="00C7301B">
        <w:rPr>
          <w:rFonts w:ascii="Times New Roman" w:hAnsi="Times New Roman"/>
        </w:rPr>
        <w:t>exercise 3</w:t>
      </w:r>
      <w:r w:rsidRPr="00C7301B">
        <w:rPr>
          <w:rFonts w:ascii="Times New Roman" w:hAnsi="Times New Roman"/>
        </w:rPr>
        <w:tab/>
      </w:r>
      <w:r w:rsidRPr="00C7301B">
        <w:rPr>
          <w:rFonts w:ascii="Times New Roman" w:hAnsi="Times New Roman"/>
        </w:rPr>
        <w:tab/>
        <w:t>100</w:t>
      </w:r>
    </w:p>
    <w:p w:rsidR="00C7301B" w:rsidRPr="00C7301B" w:rsidRDefault="00C7301B" w:rsidP="00F213F2">
      <w:pPr>
        <w:ind w:left="90"/>
        <w:rPr>
          <w:rFonts w:ascii="Times New Roman" w:hAnsi="Times New Roman"/>
        </w:rPr>
      </w:pPr>
      <w:r w:rsidRPr="00C7301B">
        <w:rPr>
          <w:rFonts w:ascii="Times New Roman" w:hAnsi="Times New Roman"/>
        </w:rPr>
        <w:t xml:space="preserve">HW </w:t>
      </w:r>
      <w:r w:rsidR="00F213F2">
        <w:rPr>
          <w:rFonts w:ascii="Times New Roman" w:hAnsi="Times New Roman"/>
        </w:rPr>
        <w:t>4</w:t>
      </w:r>
      <w:r w:rsidR="00F213F2">
        <w:rPr>
          <w:rFonts w:ascii="Times New Roman" w:hAnsi="Times New Roman"/>
        </w:rPr>
        <w:tab/>
      </w:r>
      <w:r w:rsidR="00F213F2">
        <w:rPr>
          <w:rFonts w:ascii="Times New Roman" w:hAnsi="Times New Roman"/>
        </w:rPr>
        <w:tab/>
        <w:t>60</w:t>
      </w:r>
      <w:r w:rsidR="00F213F2">
        <w:rPr>
          <w:rFonts w:ascii="Times New Roman" w:hAnsi="Times New Roman"/>
        </w:rPr>
        <w:tab/>
      </w:r>
      <w:r w:rsidR="008F51E7">
        <w:rPr>
          <w:rFonts w:ascii="Times New Roman" w:hAnsi="Times New Roman"/>
        </w:rPr>
        <w:t xml:space="preserve">      </w:t>
      </w:r>
      <w:r w:rsidR="00F213F2">
        <w:rPr>
          <w:rFonts w:ascii="Times New Roman" w:hAnsi="Times New Roman"/>
        </w:rPr>
        <w:t>Exam 4</w:t>
      </w:r>
      <w:r w:rsidR="00F213F2">
        <w:rPr>
          <w:rFonts w:ascii="Times New Roman" w:hAnsi="Times New Roman"/>
        </w:rPr>
        <w:tab/>
        <w:t>79</w:t>
      </w:r>
      <w:r w:rsidR="00F213F2">
        <w:rPr>
          <w:rFonts w:ascii="Times New Roman" w:hAnsi="Times New Roman"/>
        </w:rPr>
        <w:tab/>
      </w:r>
      <w:r w:rsidR="00F213F2">
        <w:rPr>
          <w:rFonts w:ascii="Times New Roman" w:hAnsi="Times New Roman"/>
        </w:rPr>
        <w:tab/>
      </w:r>
      <w:r w:rsidR="00F213F2" w:rsidRPr="008F51E7">
        <w:rPr>
          <w:rFonts w:ascii="Times New Roman" w:hAnsi="Times New Roman"/>
          <w:strike/>
        </w:rPr>
        <w:t>exercise 4</w:t>
      </w:r>
      <w:r w:rsidR="00F213F2" w:rsidRPr="008F51E7">
        <w:rPr>
          <w:rFonts w:ascii="Times New Roman" w:hAnsi="Times New Roman"/>
          <w:strike/>
        </w:rPr>
        <w:tab/>
      </w:r>
      <w:r w:rsidR="00F213F2" w:rsidRPr="008F51E7">
        <w:rPr>
          <w:rFonts w:ascii="Times New Roman" w:hAnsi="Times New Roman"/>
          <w:strike/>
        </w:rPr>
        <w:tab/>
      </w:r>
      <w:r w:rsidRPr="008F51E7">
        <w:rPr>
          <w:rFonts w:ascii="Times New Roman" w:hAnsi="Times New Roman"/>
          <w:strike/>
        </w:rPr>
        <w:t>0</w:t>
      </w:r>
      <w:r w:rsidR="00F213F2" w:rsidRPr="008F51E7">
        <w:rPr>
          <w:rFonts w:ascii="Times New Roman" w:hAnsi="Times New Roman"/>
          <w:strike/>
        </w:rPr>
        <w:t xml:space="preserve"> (missed class)</w:t>
      </w:r>
    </w:p>
    <w:p w:rsidR="00C7301B" w:rsidRPr="004F2D05" w:rsidRDefault="00C7301B" w:rsidP="00F213F2">
      <w:pPr>
        <w:ind w:left="90"/>
        <w:rPr>
          <w:rFonts w:ascii="Times New Roman" w:hAnsi="Times New Roman"/>
        </w:rPr>
      </w:pPr>
      <w:r w:rsidRPr="00C7301B">
        <w:rPr>
          <w:rFonts w:ascii="Times New Roman" w:hAnsi="Times New Roman"/>
          <w:strike/>
        </w:rPr>
        <w:t>HW 5</w:t>
      </w:r>
      <w:r w:rsidRPr="00C7301B">
        <w:rPr>
          <w:rFonts w:ascii="Times New Roman" w:hAnsi="Times New Roman"/>
          <w:strike/>
        </w:rPr>
        <w:tab/>
      </w:r>
      <w:r w:rsidR="00F213F2">
        <w:rPr>
          <w:rFonts w:ascii="Times New Roman" w:hAnsi="Times New Roman"/>
          <w:strike/>
        </w:rPr>
        <w:tab/>
      </w:r>
      <w:r w:rsidR="003C0D09">
        <w:rPr>
          <w:rFonts w:ascii="Times New Roman" w:hAnsi="Times New Roman"/>
          <w:strike/>
        </w:rPr>
        <w:t>25</w:t>
      </w:r>
      <w:r w:rsidR="00F213F2">
        <w:rPr>
          <w:rFonts w:ascii="Times New Roman" w:hAnsi="Times New Roman"/>
        </w:rPr>
        <w:tab/>
      </w:r>
      <w:r w:rsidR="00F213F2">
        <w:rPr>
          <w:rFonts w:ascii="Times New Roman" w:hAnsi="Times New Roman"/>
        </w:rPr>
        <w:tab/>
      </w:r>
      <w:r w:rsidR="00F213F2">
        <w:rPr>
          <w:rFonts w:ascii="Times New Roman" w:hAnsi="Times New Roman"/>
        </w:rPr>
        <w:tab/>
      </w:r>
      <w:r w:rsidR="00F213F2">
        <w:rPr>
          <w:rFonts w:ascii="Times New Roman" w:hAnsi="Times New Roman"/>
        </w:rPr>
        <w:tab/>
      </w:r>
      <w:r w:rsidR="00F213F2">
        <w:rPr>
          <w:rFonts w:ascii="Times New Roman" w:hAnsi="Times New Roman"/>
        </w:rPr>
        <w:tab/>
      </w:r>
      <w:r w:rsidR="004F2D05">
        <w:rPr>
          <w:rFonts w:ascii="Times New Roman" w:hAnsi="Times New Roman"/>
        </w:rPr>
        <w:t>exercise 5</w:t>
      </w:r>
      <w:r w:rsidR="004F2D05" w:rsidRPr="00C7301B">
        <w:rPr>
          <w:rFonts w:ascii="Times New Roman" w:hAnsi="Times New Roman"/>
        </w:rPr>
        <w:tab/>
      </w:r>
      <w:r w:rsidR="004F2D05" w:rsidRPr="00C7301B">
        <w:rPr>
          <w:rFonts w:ascii="Times New Roman" w:hAnsi="Times New Roman"/>
        </w:rPr>
        <w:tab/>
        <w:t>100</w:t>
      </w:r>
    </w:p>
    <w:p w:rsidR="00C7301B" w:rsidRPr="00C7301B" w:rsidRDefault="00C7301B" w:rsidP="00F213F2">
      <w:pPr>
        <w:ind w:left="90"/>
        <w:rPr>
          <w:rFonts w:ascii="Times New Roman" w:hAnsi="Times New Roman"/>
        </w:rPr>
      </w:pPr>
      <w:r w:rsidRPr="00C7301B">
        <w:rPr>
          <w:rFonts w:ascii="Times New Roman" w:hAnsi="Times New Roman"/>
        </w:rPr>
        <w:t>HW 6</w:t>
      </w:r>
      <w:r w:rsidRPr="00C7301B">
        <w:rPr>
          <w:rFonts w:ascii="Times New Roman" w:hAnsi="Times New Roman"/>
        </w:rPr>
        <w:tab/>
      </w:r>
      <w:r w:rsidR="00F213F2">
        <w:rPr>
          <w:rFonts w:ascii="Times New Roman" w:hAnsi="Times New Roman"/>
        </w:rPr>
        <w:tab/>
      </w:r>
      <w:r w:rsidRPr="00C7301B">
        <w:rPr>
          <w:rFonts w:ascii="Times New Roman" w:hAnsi="Times New Roman"/>
        </w:rPr>
        <w:t>88</w:t>
      </w:r>
      <w:r w:rsidR="004F2D05">
        <w:rPr>
          <w:rFonts w:ascii="Times New Roman" w:hAnsi="Times New Roman"/>
        </w:rPr>
        <w:tab/>
      </w:r>
      <w:r w:rsidR="004F2D05">
        <w:rPr>
          <w:rFonts w:ascii="Times New Roman" w:hAnsi="Times New Roman"/>
        </w:rPr>
        <w:tab/>
      </w:r>
      <w:r w:rsidR="004F2D05">
        <w:rPr>
          <w:rFonts w:ascii="Times New Roman" w:hAnsi="Times New Roman"/>
        </w:rPr>
        <w:tab/>
      </w:r>
      <w:r w:rsidR="004F2D05">
        <w:rPr>
          <w:rFonts w:ascii="Times New Roman" w:hAnsi="Times New Roman"/>
        </w:rPr>
        <w:tab/>
      </w:r>
      <w:r w:rsidR="004F2D05">
        <w:rPr>
          <w:rFonts w:ascii="Times New Roman" w:hAnsi="Times New Roman"/>
        </w:rPr>
        <w:tab/>
      </w:r>
      <w:r w:rsidR="004F2D05" w:rsidRPr="00C7301B">
        <w:rPr>
          <w:rFonts w:ascii="Times New Roman" w:hAnsi="Times New Roman"/>
        </w:rPr>
        <w:t xml:space="preserve">exercise </w:t>
      </w:r>
      <w:r w:rsidR="004F2D05">
        <w:rPr>
          <w:rFonts w:ascii="Times New Roman" w:hAnsi="Times New Roman"/>
        </w:rPr>
        <w:t>6</w:t>
      </w:r>
      <w:r w:rsidR="004F2D05" w:rsidRPr="00C7301B">
        <w:rPr>
          <w:rFonts w:ascii="Times New Roman" w:hAnsi="Times New Roman"/>
        </w:rPr>
        <w:tab/>
      </w:r>
      <w:r w:rsidR="004F2D05" w:rsidRPr="00C7301B">
        <w:rPr>
          <w:rFonts w:ascii="Times New Roman" w:hAnsi="Times New Roman"/>
        </w:rPr>
        <w:tab/>
        <w:t>100</w:t>
      </w:r>
    </w:p>
    <w:p w:rsidR="00F213F2" w:rsidRPr="00C7301B" w:rsidRDefault="00C7301B" w:rsidP="00F213F2">
      <w:pPr>
        <w:ind w:left="90"/>
        <w:rPr>
          <w:rFonts w:ascii="Times New Roman" w:hAnsi="Times New Roman"/>
        </w:rPr>
      </w:pPr>
      <w:r w:rsidRPr="00C7301B">
        <w:rPr>
          <w:rFonts w:ascii="Times New Roman" w:hAnsi="Times New Roman"/>
        </w:rPr>
        <w:t>HW 7</w:t>
      </w:r>
      <w:r w:rsidRPr="00C7301B">
        <w:rPr>
          <w:rFonts w:ascii="Times New Roman" w:hAnsi="Times New Roman"/>
        </w:rPr>
        <w:tab/>
      </w:r>
      <w:r w:rsidR="00F213F2">
        <w:rPr>
          <w:rFonts w:ascii="Times New Roman" w:hAnsi="Times New Roman"/>
        </w:rPr>
        <w:tab/>
      </w:r>
      <w:r w:rsidRPr="00C7301B">
        <w:rPr>
          <w:rFonts w:ascii="Times New Roman" w:hAnsi="Times New Roman"/>
        </w:rPr>
        <w:t>92</w:t>
      </w:r>
      <w:r w:rsidR="00F213F2">
        <w:rPr>
          <w:rFonts w:ascii="Times New Roman" w:hAnsi="Times New Roman"/>
        </w:rPr>
        <w:tab/>
      </w:r>
      <w:r w:rsidR="00F213F2">
        <w:rPr>
          <w:rFonts w:ascii="Times New Roman" w:hAnsi="Times New Roman"/>
        </w:rPr>
        <w:tab/>
      </w:r>
      <w:r w:rsidR="00F213F2">
        <w:rPr>
          <w:rFonts w:ascii="Times New Roman" w:hAnsi="Times New Roman"/>
        </w:rPr>
        <w:tab/>
      </w:r>
      <w:r w:rsidR="00F213F2">
        <w:rPr>
          <w:rFonts w:ascii="Times New Roman" w:hAnsi="Times New Roman"/>
        </w:rPr>
        <w:tab/>
      </w:r>
      <w:r w:rsidR="00F213F2">
        <w:rPr>
          <w:rFonts w:ascii="Times New Roman" w:hAnsi="Times New Roman"/>
        </w:rPr>
        <w:tab/>
      </w:r>
      <w:r w:rsidR="00F213F2" w:rsidRPr="008F51E7">
        <w:rPr>
          <w:rFonts w:ascii="Times New Roman" w:hAnsi="Times New Roman"/>
          <w:strike/>
        </w:rPr>
        <w:t>exercise 7</w:t>
      </w:r>
      <w:r w:rsidR="00F213F2" w:rsidRPr="008F51E7">
        <w:rPr>
          <w:rFonts w:ascii="Times New Roman" w:hAnsi="Times New Roman"/>
          <w:strike/>
        </w:rPr>
        <w:tab/>
      </w:r>
      <w:r w:rsidR="00F213F2" w:rsidRPr="008F51E7">
        <w:rPr>
          <w:rFonts w:ascii="Times New Roman" w:hAnsi="Times New Roman"/>
          <w:strike/>
        </w:rPr>
        <w:tab/>
        <w:t>0 (missed class)</w:t>
      </w:r>
    </w:p>
    <w:p w:rsidR="00C7301B" w:rsidRPr="00C7301B" w:rsidRDefault="00C7301B" w:rsidP="00F213F2">
      <w:pPr>
        <w:ind w:left="90"/>
        <w:rPr>
          <w:rFonts w:ascii="Times New Roman" w:hAnsi="Times New Roman"/>
        </w:rPr>
      </w:pPr>
      <w:r w:rsidRPr="00C7301B">
        <w:rPr>
          <w:rFonts w:ascii="Times New Roman" w:hAnsi="Times New Roman"/>
        </w:rPr>
        <w:t>HW 8</w:t>
      </w:r>
      <w:r w:rsidRPr="00C7301B">
        <w:rPr>
          <w:rFonts w:ascii="Times New Roman" w:hAnsi="Times New Roman"/>
        </w:rPr>
        <w:tab/>
      </w:r>
      <w:r w:rsidR="00F213F2">
        <w:rPr>
          <w:rFonts w:ascii="Times New Roman" w:hAnsi="Times New Roman"/>
        </w:rPr>
        <w:tab/>
      </w:r>
      <w:r w:rsidRPr="00C7301B">
        <w:rPr>
          <w:rFonts w:ascii="Times New Roman" w:hAnsi="Times New Roman"/>
        </w:rPr>
        <w:t>84</w:t>
      </w:r>
      <w:r w:rsidR="00F213F2">
        <w:rPr>
          <w:rFonts w:ascii="Times New Roman" w:hAnsi="Times New Roman"/>
        </w:rPr>
        <w:tab/>
      </w:r>
      <w:r w:rsidR="00F213F2">
        <w:rPr>
          <w:rFonts w:ascii="Times New Roman" w:hAnsi="Times New Roman"/>
        </w:rPr>
        <w:tab/>
      </w:r>
      <w:r w:rsidR="00F213F2">
        <w:rPr>
          <w:rFonts w:ascii="Times New Roman" w:hAnsi="Times New Roman"/>
        </w:rPr>
        <w:tab/>
      </w:r>
      <w:r w:rsidR="00F213F2">
        <w:rPr>
          <w:rFonts w:ascii="Times New Roman" w:hAnsi="Times New Roman"/>
        </w:rPr>
        <w:tab/>
      </w:r>
      <w:r w:rsidR="00F213F2">
        <w:rPr>
          <w:rFonts w:ascii="Times New Roman" w:hAnsi="Times New Roman"/>
        </w:rPr>
        <w:tab/>
        <w:t>exercise 8</w:t>
      </w:r>
      <w:r w:rsidR="00F213F2">
        <w:rPr>
          <w:rFonts w:ascii="Times New Roman" w:hAnsi="Times New Roman"/>
        </w:rPr>
        <w:tab/>
      </w:r>
      <w:r w:rsidR="00F213F2">
        <w:rPr>
          <w:rFonts w:ascii="Times New Roman" w:hAnsi="Times New Roman"/>
        </w:rPr>
        <w:tab/>
        <w:t>100</w:t>
      </w:r>
    </w:p>
    <w:p w:rsidR="00C7301B" w:rsidRPr="00C7301B" w:rsidRDefault="00C7301B" w:rsidP="00F213F2">
      <w:pPr>
        <w:ind w:left="90"/>
        <w:rPr>
          <w:rFonts w:ascii="Times New Roman" w:hAnsi="Times New Roman"/>
        </w:rPr>
      </w:pPr>
      <w:r w:rsidRPr="00C7301B">
        <w:rPr>
          <w:rFonts w:ascii="Times New Roman" w:hAnsi="Times New Roman"/>
        </w:rPr>
        <w:t>HW 9</w:t>
      </w:r>
      <w:r w:rsidRPr="00C7301B">
        <w:rPr>
          <w:rFonts w:ascii="Times New Roman" w:hAnsi="Times New Roman"/>
        </w:rPr>
        <w:tab/>
      </w:r>
      <w:r w:rsidR="00F213F2">
        <w:rPr>
          <w:rFonts w:ascii="Times New Roman" w:hAnsi="Times New Roman"/>
        </w:rPr>
        <w:tab/>
      </w:r>
      <w:r w:rsidRPr="00C7301B">
        <w:rPr>
          <w:rFonts w:ascii="Times New Roman" w:hAnsi="Times New Roman"/>
        </w:rPr>
        <w:t>72</w:t>
      </w:r>
    </w:p>
    <w:p w:rsidR="00C7301B" w:rsidRPr="00C7301B" w:rsidRDefault="00C7301B" w:rsidP="00C7301B">
      <w:pPr>
        <w:ind w:left="360"/>
        <w:rPr>
          <w:rFonts w:ascii="Times New Roman" w:hAnsi="Times New Roman"/>
        </w:rPr>
      </w:pPr>
    </w:p>
    <w:p w:rsidR="00C7301B" w:rsidRPr="00C7301B" w:rsidRDefault="00C7301B" w:rsidP="00C7301B">
      <w:pPr>
        <w:numPr>
          <w:ilvl w:val="0"/>
          <w:numId w:val="3"/>
        </w:numPr>
        <w:rPr>
          <w:rFonts w:ascii="Times New Roman" w:hAnsi="Times New Roman"/>
        </w:rPr>
      </w:pPr>
      <w:r w:rsidRPr="00C7301B">
        <w:rPr>
          <w:rFonts w:ascii="Times New Roman" w:hAnsi="Times New Roman"/>
        </w:rPr>
        <w:t>Sum your scores in each category</w:t>
      </w:r>
      <w:r w:rsidR="004F2D05" w:rsidRPr="00C7301B">
        <w:rPr>
          <w:rFonts w:ascii="Times New Roman" w:hAnsi="Times New Roman"/>
        </w:rPr>
        <w:t>, excluding the dropped assignment.</w:t>
      </w:r>
    </w:p>
    <w:p w:rsidR="00C7301B" w:rsidRPr="00C7301B" w:rsidRDefault="00C7301B" w:rsidP="00C7301B">
      <w:pPr>
        <w:ind w:left="360"/>
        <w:rPr>
          <w:rFonts w:ascii="Times New Roman" w:hAnsi="Times New Roman"/>
        </w:rPr>
      </w:pPr>
      <w:r w:rsidRPr="00C7301B">
        <w:rPr>
          <w:rFonts w:ascii="Times New Roman" w:hAnsi="Times New Roman"/>
        </w:rPr>
        <w:t>Homework:  663</w:t>
      </w:r>
      <w:r w:rsidRPr="00C7301B">
        <w:rPr>
          <w:rFonts w:ascii="Times New Roman" w:hAnsi="Times New Roman"/>
        </w:rPr>
        <w:tab/>
      </w:r>
      <w:r w:rsidRPr="00C7301B">
        <w:rPr>
          <w:rFonts w:ascii="Times New Roman" w:hAnsi="Times New Roman"/>
        </w:rPr>
        <w:tab/>
      </w:r>
      <w:r w:rsidRPr="00C7301B">
        <w:rPr>
          <w:rFonts w:ascii="Times New Roman" w:hAnsi="Times New Roman"/>
        </w:rPr>
        <w:tab/>
        <w:t xml:space="preserve">Exam:  236   </w:t>
      </w:r>
      <w:r w:rsidRPr="00C7301B">
        <w:rPr>
          <w:rFonts w:ascii="Times New Roman" w:hAnsi="Times New Roman"/>
        </w:rPr>
        <w:tab/>
        <w:t xml:space="preserve">        </w:t>
      </w:r>
      <w:r w:rsidR="004F2D05">
        <w:rPr>
          <w:rFonts w:ascii="Times New Roman" w:hAnsi="Times New Roman"/>
        </w:rPr>
        <w:t xml:space="preserve">         In –Class Assignment: 6</w:t>
      </w:r>
      <w:r w:rsidRPr="00C7301B">
        <w:rPr>
          <w:rFonts w:ascii="Times New Roman" w:hAnsi="Times New Roman"/>
        </w:rPr>
        <w:t>00</w:t>
      </w:r>
    </w:p>
    <w:p w:rsidR="00C7301B" w:rsidRPr="00C7301B" w:rsidRDefault="00C7301B" w:rsidP="00C7301B">
      <w:pPr>
        <w:ind w:left="360"/>
        <w:rPr>
          <w:rFonts w:ascii="Times New Roman" w:hAnsi="Times New Roman"/>
        </w:rPr>
      </w:pPr>
    </w:p>
    <w:p w:rsidR="00C7301B" w:rsidRPr="00C7301B" w:rsidRDefault="00C7301B" w:rsidP="00C7301B">
      <w:pPr>
        <w:numPr>
          <w:ilvl w:val="0"/>
          <w:numId w:val="3"/>
        </w:numPr>
        <w:rPr>
          <w:rFonts w:ascii="Times New Roman" w:hAnsi="Times New Roman"/>
        </w:rPr>
      </w:pPr>
      <w:r w:rsidRPr="00C7301B">
        <w:rPr>
          <w:rFonts w:ascii="Times New Roman" w:hAnsi="Times New Roman"/>
        </w:rPr>
        <w:t xml:space="preserve">Divide your sums by the total number of assignments, excluding the dropped assignment. </w:t>
      </w:r>
    </w:p>
    <w:p w:rsidR="00C7301B" w:rsidRPr="00C7301B" w:rsidRDefault="00C7301B" w:rsidP="00C7301B">
      <w:pPr>
        <w:ind w:left="360"/>
        <w:rPr>
          <w:rFonts w:ascii="Times New Roman" w:hAnsi="Times New Roman"/>
        </w:rPr>
      </w:pPr>
      <w:r w:rsidRPr="00C7301B">
        <w:rPr>
          <w:rFonts w:ascii="Times New Roman" w:hAnsi="Times New Roman"/>
        </w:rPr>
        <w:t xml:space="preserve">Homework: 663/8 =82.9 </w:t>
      </w:r>
      <w:r w:rsidRPr="00C7301B">
        <w:rPr>
          <w:rFonts w:ascii="Times New Roman" w:hAnsi="Times New Roman"/>
        </w:rPr>
        <w:tab/>
      </w:r>
      <w:r w:rsidRPr="00C7301B">
        <w:rPr>
          <w:rFonts w:ascii="Times New Roman" w:hAnsi="Times New Roman"/>
        </w:rPr>
        <w:tab/>
        <w:t>Exam: 236/3 = 78.7</w:t>
      </w:r>
      <w:r w:rsidRPr="00C7301B">
        <w:rPr>
          <w:rFonts w:ascii="Times New Roman" w:hAnsi="Times New Roman"/>
        </w:rPr>
        <w:tab/>
        <w:t xml:space="preserve">     In-Class Assignment: </w:t>
      </w:r>
      <w:r w:rsidR="004F2D05">
        <w:rPr>
          <w:rFonts w:ascii="Times New Roman" w:hAnsi="Times New Roman"/>
        </w:rPr>
        <w:t>6</w:t>
      </w:r>
      <w:r w:rsidRPr="00C7301B">
        <w:rPr>
          <w:rFonts w:ascii="Times New Roman" w:hAnsi="Times New Roman"/>
        </w:rPr>
        <w:t>00</w:t>
      </w:r>
      <w:r w:rsidR="004F2D05">
        <w:rPr>
          <w:rFonts w:ascii="Times New Roman" w:hAnsi="Times New Roman"/>
        </w:rPr>
        <w:t>/6</w:t>
      </w:r>
      <w:r w:rsidRPr="00C7301B">
        <w:rPr>
          <w:rFonts w:ascii="Times New Roman" w:hAnsi="Times New Roman"/>
        </w:rPr>
        <w:t xml:space="preserve"> = 100</w:t>
      </w:r>
    </w:p>
    <w:p w:rsidR="00C7301B" w:rsidRPr="00C7301B" w:rsidRDefault="00C7301B" w:rsidP="00C7301B">
      <w:pPr>
        <w:ind w:left="360"/>
        <w:rPr>
          <w:rFonts w:ascii="Times New Roman" w:hAnsi="Times New Roman"/>
        </w:rPr>
      </w:pPr>
    </w:p>
    <w:p w:rsidR="00C7301B" w:rsidRPr="00C7301B" w:rsidRDefault="00C7301B" w:rsidP="00C7301B">
      <w:pPr>
        <w:numPr>
          <w:ilvl w:val="0"/>
          <w:numId w:val="3"/>
        </w:numPr>
        <w:rPr>
          <w:rFonts w:ascii="Times New Roman" w:hAnsi="Times New Roman"/>
        </w:rPr>
      </w:pPr>
      <w:r w:rsidRPr="00C7301B">
        <w:rPr>
          <w:rFonts w:ascii="Times New Roman" w:hAnsi="Times New Roman"/>
        </w:rPr>
        <w:t xml:space="preserve">Weight the score in each category. Multiply the homework score by 0.30, the exam score by 0.60, and the in-class assignment score by 0.10.  Then sum. </w:t>
      </w:r>
    </w:p>
    <w:p w:rsidR="00C7301B" w:rsidRPr="00C7301B" w:rsidRDefault="00C7301B" w:rsidP="00C7301B">
      <w:pPr>
        <w:ind w:left="360"/>
        <w:rPr>
          <w:rFonts w:ascii="Times New Roman" w:hAnsi="Times New Roman"/>
        </w:rPr>
      </w:pPr>
    </w:p>
    <w:p w:rsidR="00C7301B" w:rsidRPr="00C7301B" w:rsidRDefault="00C7301B" w:rsidP="00C7301B">
      <w:pPr>
        <w:ind w:left="360"/>
        <w:rPr>
          <w:rFonts w:ascii="Times New Roman" w:hAnsi="Times New Roman"/>
        </w:rPr>
      </w:pPr>
      <w:r w:rsidRPr="00C7301B">
        <w:rPr>
          <w:rFonts w:ascii="Times New Roman" w:hAnsi="Times New Roman"/>
        </w:rPr>
        <w:t xml:space="preserve">Final grade = 82.9(.30) + 78.7(.60) + 100(.10) </w:t>
      </w:r>
    </w:p>
    <w:p w:rsidR="00C7301B" w:rsidRPr="00C7301B" w:rsidRDefault="00C7301B" w:rsidP="00C7301B">
      <w:pPr>
        <w:ind w:left="360"/>
        <w:rPr>
          <w:rFonts w:ascii="Times New Roman" w:hAnsi="Times New Roman"/>
        </w:rPr>
      </w:pPr>
      <w:r w:rsidRPr="00C7301B">
        <w:rPr>
          <w:rFonts w:ascii="Times New Roman" w:hAnsi="Times New Roman"/>
        </w:rPr>
        <w:t xml:space="preserve">                   = 24.87 + 47.22 + 10 </w:t>
      </w:r>
    </w:p>
    <w:p w:rsidR="00C7301B" w:rsidRPr="00C7301B" w:rsidRDefault="00C7301B" w:rsidP="00C7301B">
      <w:pPr>
        <w:ind w:left="360"/>
        <w:rPr>
          <w:rFonts w:ascii="Times New Roman" w:hAnsi="Times New Roman"/>
        </w:rPr>
      </w:pPr>
      <w:r w:rsidRPr="00C7301B">
        <w:rPr>
          <w:rFonts w:ascii="Times New Roman" w:hAnsi="Times New Roman"/>
        </w:rPr>
        <w:t xml:space="preserve">                   = 82.09 </w:t>
      </w:r>
    </w:p>
    <w:p w:rsidR="00C7301B" w:rsidRPr="00C7301B" w:rsidRDefault="00C7301B" w:rsidP="00C7301B">
      <w:pPr>
        <w:ind w:left="1080" w:firstLine="360"/>
        <w:rPr>
          <w:rFonts w:ascii="Times New Roman" w:hAnsi="Times New Roman"/>
        </w:rPr>
      </w:pPr>
      <w:r w:rsidRPr="00C7301B">
        <w:rPr>
          <w:rFonts w:ascii="Times New Roman" w:hAnsi="Times New Roman"/>
        </w:rPr>
        <w:t xml:space="preserve">  = </w:t>
      </w:r>
      <w:r w:rsidRPr="00C7301B">
        <w:rPr>
          <w:rFonts w:ascii="Times New Roman" w:hAnsi="Times New Roman"/>
          <w:b/>
        </w:rPr>
        <w:t>B</w:t>
      </w:r>
    </w:p>
    <w:p w:rsidR="00C7301B" w:rsidRPr="00C7301B" w:rsidRDefault="00C7301B" w:rsidP="0092260D">
      <w:pPr>
        <w:rPr>
          <w:rFonts w:ascii="Times New Roman" w:hAnsi="Times New Roman"/>
        </w:rPr>
      </w:pPr>
    </w:p>
    <w:p w:rsidR="0092260D" w:rsidRDefault="004F2D05" w:rsidP="0092260D">
      <w:pPr>
        <w:rPr>
          <w:rFonts w:ascii="Times New Roman" w:hAnsi="Times New Roman"/>
          <w:b/>
          <w:sz w:val="28"/>
        </w:rPr>
      </w:pPr>
      <w:r w:rsidRPr="004F2D05">
        <w:rPr>
          <w:rFonts w:ascii="Times New Roman" w:hAnsi="Times New Roman"/>
          <w:b/>
          <w:sz w:val="28"/>
        </w:rPr>
        <w:t>Attendance</w:t>
      </w:r>
    </w:p>
    <w:p w:rsidR="004F2D05" w:rsidRPr="004F2D05" w:rsidRDefault="004F2D05" w:rsidP="004F2D05">
      <w:pPr>
        <w:rPr>
          <w:rFonts w:ascii="Times New Roman" w:hAnsi="Times New Roman"/>
        </w:rPr>
      </w:pPr>
      <w:r w:rsidRPr="004F2D05">
        <w:rPr>
          <w:rFonts w:ascii="Times New Roman" w:hAnsi="Times New Roman"/>
        </w:rPr>
        <w:t>Statistics is a unique class in that each topic builds directly on the previous one.  If you miss a class, you run the risk of being completely lost in the next lecture.  Consequently, it is important that you attend each lecture.</w:t>
      </w:r>
      <w:r>
        <w:rPr>
          <w:rFonts w:ascii="Times New Roman" w:hAnsi="Times New Roman"/>
        </w:rPr>
        <w:t xml:space="preserve"> While attendance is not part of your grade, the only way to receive credit for the in class assignments is to be in class. </w:t>
      </w:r>
    </w:p>
    <w:p w:rsidR="004F2D05" w:rsidRPr="004F2D05" w:rsidRDefault="004F2D05" w:rsidP="004F2D05">
      <w:pPr>
        <w:rPr>
          <w:rFonts w:ascii="Times New Roman" w:hAnsi="Times New Roman"/>
        </w:rPr>
      </w:pPr>
    </w:p>
    <w:p w:rsidR="004F2D05" w:rsidRDefault="004F2D05" w:rsidP="004F2D05">
      <w:pPr>
        <w:rPr>
          <w:rFonts w:ascii="Times New Roman" w:hAnsi="Times New Roman"/>
        </w:rPr>
      </w:pPr>
      <w:r w:rsidRPr="004F2D05">
        <w:rPr>
          <w:rFonts w:ascii="Times New Roman" w:hAnsi="Times New Roman"/>
        </w:rPr>
        <w:t>If you miss class it is your responsibility to get the notes, handouts, homework assignments, and/or other announcements from one of your fellow classmates. If you are absent from class, do not ask me what you missed. Find someone in class that you can get this information from.</w:t>
      </w:r>
    </w:p>
    <w:p w:rsidR="004F2D05" w:rsidRDefault="004F2D05" w:rsidP="004F2D05">
      <w:pPr>
        <w:rPr>
          <w:rFonts w:ascii="Times New Roman" w:hAnsi="Times New Roman"/>
        </w:rPr>
      </w:pPr>
    </w:p>
    <w:p w:rsidR="004F2D05" w:rsidRPr="000D2E1B" w:rsidRDefault="004F2D05" w:rsidP="004F2D05">
      <w:pPr>
        <w:pStyle w:val="Heading1"/>
        <w:tabs>
          <w:tab w:val="left" w:pos="810"/>
        </w:tabs>
        <w:rPr>
          <w:sz w:val="28"/>
          <w:szCs w:val="24"/>
        </w:rPr>
      </w:pPr>
      <w:r w:rsidRPr="000D2E1B">
        <w:rPr>
          <w:sz w:val="28"/>
          <w:szCs w:val="24"/>
        </w:rPr>
        <w:lastRenderedPageBreak/>
        <w:t xml:space="preserve">Checking Blackboard: </w:t>
      </w:r>
    </w:p>
    <w:p w:rsidR="004F2D05" w:rsidRPr="004F2D05" w:rsidRDefault="004F2D05" w:rsidP="004F2D05">
      <w:pPr>
        <w:rPr>
          <w:rFonts w:ascii="Times New Roman" w:hAnsi="Times New Roman"/>
        </w:rPr>
      </w:pPr>
      <w:r>
        <w:rPr>
          <w:rFonts w:ascii="Times New Roman" w:hAnsi="Times New Roman"/>
        </w:rPr>
        <w:t>Course m</w:t>
      </w:r>
      <w:r w:rsidRPr="004F2D05">
        <w:rPr>
          <w:rFonts w:ascii="Times New Roman" w:hAnsi="Times New Roman"/>
        </w:rPr>
        <w:t xml:space="preserve">aterials </w:t>
      </w:r>
      <w:r>
        <w:rPr>
          <w:rFonts w:ascii="Times New Roman" w:hAnsi="Times New Roman"/>
        </w:rPr>
        <w:t xml:space="preserve">will be posted on blackboard at least 24 hours before class. It is </w:t>
      </w:r>
      <w:r w:rsidRPr="004F2D05">
        <w:rPr>
          <w:rFonts w:ascii="Times New Roman" w:hAnsi="Times New Roman"/>
        </w:rPr>
        <w:t>strongly recommended</w:t>
      </w:r>
      <w:r>
        <w:rPr>
          <w:rFonts w:ascii="Times New Roman" w:hAnsi="Times New Roman"/>
          <w:b/>
        </w:rPr>
        <w:t xml:space="preserve"> </w:t>
      </w:r>
      <w:r w:rsidRPr="004F2D05">
        <w:rPr>
          <w:rFonts w:ascii="Times New Roman" w:hAnsi="Times New Roman"/>
        </w:rPr>
        <w:t>that you bring these materials with you to class.</w:t>
      </w:r>
      <w:r>
        <w:rPr>
          <w:rFonts w:ascii="Times New Roman" w:hAnsi="Times New Roman"/>
          <w:b/>
        </w:rPr>
        <w:t xml:space="preserve"> </w:t>
      </w:r>
      <w:r w:rsidR="00895E90" w:rsidRPr="00895E90">
        <w:rPr>
          <w:rFonts w:ascii="Times New Roman" w:hAnsi="Times New Roman"/>
        </w:rPr>
        <w:t>However,</w:t>
      </w:r>
      <w:r w:rsidR="00895E90">
        <w:rPr>
          <w:rFonts w:ascii="Times New Roman" w:hAnsi="Times New Roman"/>
          <w:b/>
        </w:rPr>
        <w:t xml:space="preserve"> </w:t>
      </w:r>
      <w:r w:rsidR="00895E90">
        <w:rPr>
          <w:rFonts w:ascii="Times New Roman" w:hAnsi="Times New Roman"/>
        </w:rPr>
        <w:t xml:space="preserve">the materials posted on blackboard will not contain everything covered in lecture. It will be your responsibility to take notes to supplement the materials posted on blackboard. </w:t>
      </w:r>
    </w:p>
    <w:p w:rsidR="004F2D05" w:rsidRPr="004F2D05" w:rsidRDefault="004F2D05" w:rsidP="004F2D05">
      <w:pPr>
        <w:rPr>
          <w:rFonts w:ascii="Times New Roman" w:hAnsi="Times New Roman"/>
          <w:b/>
        </w:rPr>
      </w:pPr>
    </w:p>
    <w:p w:rsidR="004F2D05" w:rsidRDefault="004F2D05" w:rsidP="004F2D05">
      <w:pPr>
        <w:tabs>
          <w:tab w:val="left" w:pos="810"/>
          <w:tab w:val="right" w:pos="1170"/>
          <w:tab w:val="left" w:pos="1440"/>
        </w:tabs>
        <w:rPr>
          <w:rFonts w:ascii="Times New Roman" w:hAnsi="Times New Roman"/>
        </w:rPr>
      </w:pPr>
      <w:r w:rsidRPr="004F2D05">
        <w:rPr>
          <w:rFonts w:ascii="Times New Roman" w:hAnsi="Times New Roman"/>
        </w:rPr>
        <w:t xml:space="preserve">It will </w:t>
      </w:r>
      <w:r w:rsidR="00895E90">
        <w:rPr>
          <w:rFonts w:ascii="Times New Roman" w:hAnsi="Times New Roman"/>
        </w:rPr>
        <w:t xml:space="preserve">also </w:t>
      </w:r>
      <w:r w:rsidRPr="004F2D05">
        <w:rPr>
          <w:rFonts w:ascii="Times New Roman" w:hAnsi="Times New Roman"/>
        </w:rPr>
        <w:t>be your responsibility to keep track of your scores in Blackboard.  If you notice that a score has been incorrectly entered into Blackboard, you must show the original paper</w:t>
      </w:r>
      <w:r w:rsidR="00522410">
        <w:rPr>
          <w:rFonts w:ascii="Times New Roman" w:hAnsi="Times New Roman"/>
        </w:rPr>
        <w:t xml:space="preserve"> with the correct grade to me no later than</w:t>
      </w:r>
      <w:r w:rsidRPr="004F2D05">
        <w:rPr>
          <w:rFonts w:ascii="Times New Roman" w:hAnsi="Times New Roman"/>
        </w:rPr>
        <w:t xml:space="preserve"> Monday of finals week.</w:t>
      </w:r>
    </w:p>
    <w:p w:rsidR="000D2E1B" w:rsidRDefault="000D2E1B" w:rsidP="004F2D05">
      <w:pPr>
        <w:tabs>
          <w:tab w:val="left" w:pos="810"/>
          <w:tab w:val="right" w:pos="1170"/>
          <w:tab w:val="left" w:pos="1440"/>
        </w:tabs>
        <w:rPr>
          <w:rFonts w:ascii="Times New Roman" w:hAnsi="Times New Roman"/>
        </w:rPr>
      </w:pPr>
    </w:p>
    <w:p w:rsidR="000D2E1B" w:rsidRDefault="000D2E1B" w:rsidP="000D2E1B">
      <w:pPr>
        <w:autoSpaceDE w:val="0"/>
        <w:autoSpaceDN w:val="0"/>
        <w:adjustRightInd w:val="0"/>
        <w:spacing w:line="240" w:lineRule="auto"/>
        <w:rPr>
          <w:rFonts w:ascii="Times New Roman" w:hAnsi="Times New Roman"/>
          <w:b/>
          <w:bCs/>
          <w:sz w:val="28"/>
        </w:rPr>
      </w:pPr>
      <w:r w:rsidRPr="000D2E1B">
        <w:rPr>
          <w:rFonts w:ascii="Times New Roman" w:hAnsi="Times New Roman"/>
          <w:b/>
          <w:bCs/>
          <w:sz w:val="28"/>
        </w:rPr>
        <w:t>Communication:</w:t>
      </w:r>
    </w:p>
    <w:p w:rsidR="000D2E1B" w:rsidRDefault="000D2E1B" w:rsidP="000D2E1B">
      <w:pPr>
        <w:autoSpaceDE w:val="0"/>
        <w:autoSpaceDN w:val="0"/>
        <w:adjustRightInd w:val="0"/>
        <w:spacing w:line="240" w:lineRule="auto"/>
        <w:rPr>
          <w:rFonts w:ascii="Times New Roman" w:hAnsi="Times New Roman"/>
        </w:rPr>
      </w:pPr>
      <w:r>
        <w:rPr>
          <w:rFonts w:ascii="Times New Roman" w:hAnsi="Times New Roman"/>
          <w:bCs/>
        </w:rPr>
        <w:t xml:space="preserve">If you have questions or need help with the class, I strongly recommend coming to my office hours. If you </w:t>
      </w:r>
      <w:r w:rsidR="00522410">
        <w:rPr>
          <w:rFonts w:ascii="Times New Roman" w:hAnsi="Times New Roman"/>
          <w:bCs/>
        </w:rPr>
        <w:t xml:space="preserve">have </w:t>
      </w:r>
      <w:r>
        <w:rPr>
          <w:rFonts w:ascii="Times New Roman" w:hAnsi="Times New Roman"/>
          <w:bCs/>
        </w:rPr>
        <w:t xml:space="preserve">a brief question, I’ll be happy to answer it over email. However, if it is a question about the content of the course, I will most likely </w:t>
      </w:r>
      <w:r w:rsidR="005E33FB">
        <w:rPr>
          <w:rFonts w:ascii="Times New Roman" w:hAnsi="Times New Roman"/>
          <w:bCs/>
        </w:rPr>
        <w:t>ask</w:t>
      </w:r>
      <w:r>
        <w:rPr>
          <w:rFonts w:ascii="Times New Roman" w:hAnsi="Times New Roman"/>
          <w:bCs/>
        </w:rPr>
        <w:t xml:space="preserve"> you to come to my office hours or schedule an appointment.</w:t>
      </w:r>
      <w:r w:rsidR="00522410">
        <w:rPr>
          <w:rFonts w:ascii="Times New Roman" w:hAnsi="Times New Roman"/>
          <w:bCs/>
        </w:rPr>
        <w:t xml:space="preserve"> When emailing me to schedule an appointment, please provide me with a </w:t>
      </w:r>
      <w:r w:rsidR="00522410" w:rsidRPr="00522410">
        <w:rPr>
          <w:rFonts w:ascii="Times New Roman" w:hAnsi="Times New Roman"/>
          <w:bCs/>
        </w:rPr>
        <w:t>range</w:t>
      </w:r>
      <w:r w:rsidR="00522410">
        <w:rPr>
          <w:rFonts w:ascii="Times New Roman" w:hAnsi="Times New Roman"/>
          <w:bCs/>
        </w:rPr>
        <w:t xml:space="preserve"> of time you are available to meet.</w:t>
      </w:r>
      <w:r>
        <w:rPr>
          <w:rFonts w:ascii="Times New Roman" w:hAnsi="Times New Roman"/>
          <w:bCs/>
        </w:rPr>
        <w:t xml:space="preserve"> </w:t>
      </w:r>
      <w:r w:rsidRPr="00305B5D">
        <w:rPr>
          <w:rFonts w:ascii="Times New Roman" w:hAnsi="Times New Roman"/>
        </w:rPr>
        <w:t xml:space="preserve">Although this class is one of my highest priorities, I do have other obligations during the semester. If you send me an email, I hope to respond within 24 to 48 hours. If I have not responded after 48 hours, please feel free to send your message again. </w:t>
      </w:r>
    </w:p>
    <w:p w:rsidR="000D2E1B" w:rsidRDefault="000D2E1B" w:rsidP="004F2D05">
      <w:pPr>
        <w:tabs>
          <w:tab w:val="left" w:pos="810"/>
          <w:tab w:val="right" w:pos="1170"/>
          <w:tab w:val="left" w:pos="1440"/>
        </w:tabs>
        <w:rPr>
          <w:rFonts w:ascii="Times New Roman" w:hAnsi="Times New Roman"/>
        </w:rPr>
      </w:pPr>
    </w:p>
    <w:p w:rsidR="00895E90" w:rsidRPr="000D2E1B" w:rsidRDefault="00895E90" w:rsidP="00895E90">
      <w:pPr>
        <w:rPr>
          <w:rFonts w:ascii="Times New Roman" w:hAnsi="Times New Roman"/>
          <w:b/>
          <w:sz w:val="28"/>
        </w:rPr>
      </w:pPr>
      <w:r w:rsidRPr="000D2E1B">
        <w:rPr>
          <w:rFonts w:ascii="Times New Roman" w:hAnsi="Times New Roman"/>
          <w:b/>
          <w:sz w:val="28"/>
        </w:rPr>
        <w:t>Academic Dishonesty:</w:t>
      </w:r>
    </w:p>
    <w:p w:rsidR="00895E90" w:rsidRPr="00895E90" w:rsidRDefault="00895E90" w:rsidP="00895E90">
      <w:pPr>
        <w:rPr>
          <w:rFonts w:ascii="Times New Roman" w:hAnsi="Times New Roman"/>
        </w:rPr>
      </w:pPr>
      <w:r w:rsidRPr="00895E90">
        <w:rPr>
          <w:rFonts w:ascii="Times New Roman" w:hAnsi="Times New Roman"/>
          <w:b/>
        </w:rPr>
        <w:t>In fairness to the vast majority of students who take their college career seriously, no form of cheating will be tolerated.</w:t>
      </w:r>
      <w:r w:rsidRPr="00895E90">
        <w:rPr>
          <w:rFonts w:ascii="Times New Roman" w:hAnsi="Times New Roman"/>
        </w:rPr>
        <w:t xml:space="preserve">  If you cheat on any assignment in this class, you will fail the entire class and I will file official judicial charges against you immediately with the Dean of Students, who will place a notice about the incident in your permanent record. There will be no exceptions to this policy.</w:t>
      </w:r>
      <w:r>
        <w:rPr>
          <w:rFonts w:ascii="Times New Roman" w:hAnsi="Times New Roman"/>
        </w:rPr>
        <w:t xml:space="preserve"> (see </w:t>
      </w:r>
      <w:r w:rsidRPr="00895E90">
        <w:rPr>
          <w:rStyle w:val="Emphasis"/>
          <w:rFonts w:ascii="Times New Roman" w:hAnsi="Times New Roman"/>
          <w:color w:val="000000"/>
          <w:bdr w:val="none" w:sz="0" w:space="0" w:color="auto" w:frame="1"/>
          <w:shd w:val="clear" w:color="auto" w:fill="FFFFFF"/>
        </w:rPr>
        <w:t>Student Disciplinary Policy for what qualities are academic integrity: http://dos.uic.edu/docs/Student%20Disciplinary%20Policy.pdf)</w:t>
      </w:r>
    </w:p>
    <w:p w:rsidR="00895E90" w:rsidRPr="00895E90" w:rsidRDefault="00895E90" w:rsidP="00895E90">
      <w:pPr>
        <w:rPr>
          <w:rFonts w:ascii="Times New Roman" w:hAnsi="Times New Roman"/>
        </w:rPr>
      </w:pPr>
    </w:p>
    <w:p w:rsidR="00895E90" w:rsidRPr="00895E90" w:rsidRDefault="00895E90" w:rsidP="00895E90">
      <w:pPr>
        <w:rPr>
          <w:rFonts w:ascii="Times New Roman" w:hAnsi="Times New Roman"/>
        </w:rPr>
      </w:pPr>
      <w:r w:rsidRPr="00895E90">
        <w:rPr>
          <w:rFonts w:ascii="Times New Roman" w:hAnsi="Times New Roman"/>
        </w:rPr>
        <w:t>Cheating includes, but is not limited to, looking on others' tests or letting them look on yours during a test, copying or giving others test answers, and plagiarism which includes copying the words of a fellow student or any other author in your papers, copying even short phrases from written work that you are using as a reference (even if you cite it properly), handing in work that you have handed in for another class, handing in papers you've gotten from the internet or from other students, etc.</w:t>
      </w:r>
    </w:p>
    <w:p w:rsidR="00895E90" w:rsidRPr="004F2D05" w:rsidRDefault="00895E90" w:rsidP="004F2D05">
      <w:pPr>
        <w:tabs>
          <w:tab w:val="left" w:pos="810"/>
          <w:tab w:val="right" w:pos="1170"/>
          <w:tab w:val="left" w:pos="1440"/>
        </w:tabs>
        <w:rPr>
          <w:rFonts w:ascii="Times New Roman" w:hAnsi="Times New Roman"/>
        </w:rPr>
      </w:pPr>
    </w:p>
    <w:p w:rsidR="000D2E1B" w:rsidRPr="000D2E1B" w:rsidRDefault="000D2E1B" w:rsidP="000D2E1B">
      <w:pPr>
        <w:tabs>
          <w:tab w:val="left" w:pos="810"/>
          <w:tab w:val="right" w:pos="1170"/>
          <w:tab w:val="left" w:pos="1440"/>
        </w:tabs>
        <w:rPr>
          <w:rFonts w:ascii="Times New Roman" w:hAnsi="Times New Roman"/>
          <w:b/>
          <w:sz w:val="28"/>
        </w:rPr>
      </w:pPr>
      <w:r w:rsidRPr="000D2E1B">
        <w:rPr>
          <w:rFonts w:ascii="Times New Roman" w:hAnsi="Times New Roman"/>
          <w:b/>
          <w:sz w:val="28"/>
        </w:rPr>
        <w:t>Students with Disabilities:</w:t>
      </w:r>
    </w:p>
    <w:p w:rsidR="004F2D05" w:rsidRPr="004F2D05" w:rsidRDefault="000D2E1B" w:rsidP="000D2E1B">
      <w:pPr>
        <w:tabs>
          <w:tab w:val="left" w:pos="810"/>
          <w:tab w:val="right" w:pos="1170"/>
          <w:tab w:val="left" w:pos="1440"/>
        </w:tabs>
        <w:rPr>
          <w:rFonts w:ascii="Times New Roman" w:hAnsi="Times New Roman"/>
        </w:rPr>
      </w:pPr>
      <w:r w:rsidRPr="000D2E1B">
        <w:rPr>
          <w:rFonts w:ascii="Times New Roman" w:hAnsi="Times New Roman"/>
        </w:rPr>
        <w:t>Students with disabilities who require accommodations for access and participation in this course must be registered with the Office of Disability Services (ODS).  Please contact ODS at (312) 413-2103 (voice) or (312) 413-0123 (TTY).</w:t>
      </w:r>
      <w:r w:rsidR="005E33FB">
        <w:rPr>
          <w:rFonts w:ascii="Times New Roman" w:hAnsi="Times New Roman"/>
        </w:rPr>
        <w:t xml:space="preserve"> If you have letter of accommodation, please give it to me during the first week of class so that I can, if necessary, plan accordingly. </w:t>
      </w:r>
    </w:p>
    <w:p w:rsidR="004F2D05" w:rsidRDefault="004F2D05" w:rsidP="004F2D05">
      <w:pPr>
        <w:rPr>
          <w:rFonts w:ascii="Times New Roman" w:hAnsi="Times New Roman"/>
        </w:rPr>
      </w:pPr>
    </w:p>
    <w:p w:rsidR="000D2E1B" w:rsidRDefault="000D2E1B" w:rsidP="000D2E1B">
      <w:pPr>
        <w:rPr>
          <w:rFonts w:ascii="Times New Roman" w:hAnsi="Times New Roman"/>
        </w:rPr>
      </w:pPr>
    </w:p>
    <w:p w:rsidR="000D2E1B" w:rsidRDefault="000D2E1B" w:rsidP="000D2E1B">
      <w:pPr>
        <w:rPr>
          <w:rFonts w:ascii="Times New Roman" w:hAnsi="Times New Roman"/>
        </w:rPr>
      </w:pPr>
    </w:p>
    <w:p w:rsidR="000D2E1B" w:rsidRPr="000D2E1B" w:rsidRDefault="000D2E1B" w:rsidP="000D2E1B">
      <w:pPr>
        <w:rPr>
          <w:rFonts w:ascii="Times New Roman" w:hAnsi="Times New Roman"/>
          <w:b/>
          <w:sz w:val="28"/>
        </w:rPr>
      </w:pPr>
      <w:r w:rsidRPr="000D2E1B">
        <w:rPr>
          <w:rFonts w:ascii="Times New Roman" w:hAnsi="Times New Roman"/>
          <w:b/>
          <w:sz w:val="28"/>
        </w:rPr>
        <w:t>Incomplete Grades:</w:t>
      </w:r>
    </w:p>
    <w:p w:rsidR="000D2E1B" w:rsidRPr="000D2E1B" w:rsidRDefault="000D2E1B" w:rsidP="000D2E1B">
      <w:pPr>
        <w:rPr>
          <w:rFonts w:ascii="Times New Roman" w:hAnsi="Times New Roman"/>
        </w:rPr>
      </w:pPr>
      <w:r w:rsidRPr="000D2E1B">
        <w:rPr>
          <w:rFonts w:ascii="Times New Roman" w:hAnsi="Times New Roman"/>
        </w:rPr>
        <w:t xml:space="preserve">University policy on incomplete grades is very strict and I follow that policy.  I will grant an incomplete grade only under the most extreme circumstances.  Do not request an incomplete unless the following conditions apply (taken from the undergraduate catalogue): </w:t>
      </w:r>
    </w:p>
    <w:p w:rsidR="000D2E1B" w:rsidRPr="000D2E1B" w:rsidRDefault="000D2E1B" w:rsidP="000D2E1B">
      <w:pPr>
        <w:rPr>
          <w:rFonts w:ascii="Times New Roman" w:hAnsi="Times New Roman"/>
        </w:rPr>
      </w:pPr>
    </w:p>
    <w:p w:rsidR="000D2E1B" w:rsidRPr="000D2E1B" w:rsidRDefault="000D2E1B" w:rsidP="000D2E1B">
      <w:pPr>
        <w:ind w:left="720"/>
        <w:rPr>
          <w:rFonts w:ascii="Times New Roman" w:hAnsi="Times New Roman"/>
        </w:rPr>
      </w:pPr>
      <w:r w:rsidRPr="000D2E1B">
        <w:rPr>
          <w:rFonts w:ascii="Times New Roman" w:hAnsi="Times New Roman"/>
        </w:rPr>
        <w:t xml:space="preserve">Course work is incomplete when a student fails to submit all required assignments or is absent from the final examination; incomplete course work will normally result in a failing grade.  The IN (incomplete) grade may be assigned in lieu of a grade only when all the following conditions are met:  (a) the student has been making satisfactory progress in the course; (b) the student is unable to complete all course work due to unusual circumstances that are beyond personal control and are acceptable to the instructor; (c) the student presents these reasons prior to the time that the final grade roster is due.  The instructor must submit an Incomplete report with the final grade roster for the IN to be recorded.  This report is a contract for the student to complete the course work with that instructor or one designated by the department executive officer in the way described and by the time indicated on the report.  In resolving the IN, the student may not register for the course a second time, but must follow the procedures detailed on the report.  An IN must be removed by the end of the student’s first semester or summer session in residence subsequent to the occurrence, or, if not in residence, no later than one calendar year after the occurrence.  When the student submits the work, the instructor will grade it and change the IN to the appropriate grade.  If an undergraduate fails to meet the stated conditions, the instructor will assign an E for the final grade. </w:t>
      </w:r>
    </w:p>
    <w:p w:rsidR="000D2E1B" w:rsidRPr="000D2E1B" w:rsidRDefault="000D2E1B" w:rsidP="000D2E1B">
      <w:pPr>
        <w:rPr>
          <w:rFonts w:ascii="Times New Roman" w:hAnsi="Times New Roman"/>
        </w:rPr>
      </w:pPr>
    </w:p>
    <w:p w:rsidR="000D2E1B" w:rsidRDefault="000D2E1B" w:rsidP="000D2E1B">
      <w:pPr>
        <w:rPr>
          <w:rFonts w:ascii="Times New Roman" w:hAnsi="Times New Roman"/>
        </w:rPr>
      </w:pPr>
      <w:r w:rsidRPr="000D2E1B">
        <w:rPr>
          <w:rFonts w:ascii="Times New Roman" w:hAnsi="Times New Roman"/>
        </w:rPr>
        <w:t xml:space="preserve">If you have any problems or concerns throughout the class, please come see me during my office hours, before it is too late at the end of the semester. I am happy to work with you during the semester to help facilitate your understanding of the course material. Please use office hours whenever possible, but we are willing to make appointments if your schedule makes it impossible to make </w:t>
      </w:r>
      <w:r w:rsidR="00522410">
        <w:rPr>
          <w:rFonts w:ascii="Times New Roman" w:hAnsi="Times New Roman"/>
        </w:rPr>
        <w:t>my</w:t>
      </w:r>
      <w:r w:rsidRPr="000D2E1B">
        <w:rPr>
          <w:rFonts w:ascii="Times New Roman" w:hAnsi="Times New Roman"/>
        </w:rPr>
        <w:t xml:space="preserve"> office hours.  </w:t>
      </w:r>
    </w:p>
    <w:p w:rsidR="000D2E1B" w:rsidRDefault="000D2E1B" w:rsidP="000D2E1B">
      <w:pPr>
        <w:rPr>
          <w:rFonts w:ascii="Times New Roman" w:hAnsi="Times New Roman"/>
        </w:rPr>
      </w:pPr>
    </w:p>
    <w:p w:rsidR="000D2E1B" w:rsidRDefault="000D2E1B" w:rsidP="000D2E1B">
      <w:pPr>
        <w:pStyle w:val="NoSpacing"/>
        <w:rPr>
          <w:rFonts w:ascii="Times New Roman" w:hAnsi="Times New Roman"/>
        </w:rPr>
      </w:pPr>
      <w:r w:rsidRPr="000D2E1B">
        <w:rPr>
          <w:rFonts w:ascii="Times New Roman" w:hAnsi="Times New Roman"/>
          <w:b/>
          <w:bCs/>
          <w:sz w:val="28"/>
        </w:rPr>
        <w:t>Observance of Religious Holidays</w:t>
      </w:r>
      <w:r w:rsidRPr="000D2E1B">
        <w:rPr>
          <w:rFonts w:ascii="Times New Roman" w:hAnsi="Times New Roman"/>
          <w:sz w:val="28"/>
        </w:rPr>
        <w:t>:</w:t>
      </w:r>
      <w:r>
        <w:rPr>
          <w:rFonts w:ascii="Times New Roman" w:hAnsi="Times New Roman"/>
        </w:rPr>
        <w:t xml:space="preserve"> </w:t>
      </w:r>
    </w:p>
    <w:p w:rsidR="000D2E1B" w:rsidRDefault="000D2E1B" w:rsidP="000D2E1B">
      <w:pPr>
        <w:pStyle w:val="NoSpacing"/>
        <w:rPr>
          <w:rFonts w:ascii="Times New Roman" w:hAnsi="Times New Roman"/>
        </w:rPr>
      </w:pPr>
      <w:r>
        <w:rPr>
          <w:rFonts w:ascii="Times New Roman" w:hAnsi="Times New Roman"/>
        </w:rPr>
        <w:t>Campus Policy s</w:t>
      </w:r>
      <w:r w:rsidRPr="00305B5D">
        <w:rPr>
          <w:rFonts w:ascii="Times New Roman" w:hAnsi="Times New Roman"/>
        </w:rPr>
        <w:t>tates</w:t>
      </w:r>
      <w:r>
        <w:rPr>
          <w:rFonts w:ascii="Times New Roman" w:hAnsi="Times New Roman"/>
        </w:rPr>
        <w:t>, “</w:t>
      </w:r>
      <w:r w:rsidRPr="00305B5D">
        <w:rPr>
          <w:rFonts w:ascii="Times New Roman" w:hAnsi="Times New Roman"/>
        </w:rPr>
        <w:t>The faculty of the University of Illinois at Chicago shall make every effort to avoid scheduling examinations or requiring that student projects be turned in or completed on religious holidays. Students who wish to observe their religious holidays shall notify the faculty member by the tenth day of the semester of the date when they will be absent unless the religious holiday is observed on or before the tenth day of the semester. In such cases, the student shall notify the faculty member at least five days in advance of the date when he/she will be absent. The faculty member shall make every reasonable effort to honor the request, not penalize the student for missing the class, and if an examination or project is due during the absence, give the student an exam or assignment equivalent to the one completed by those students in attendance. If the student feels aggrieved, he/she may request remedy through the campus grievance procedure.</w:t>
      </w:r>
      <w:r>
        <w:rPr>
          <w:rFonts w:ascii="Times New Roman" w:hAnsi="Times New Roman"/>
        </w:rPr>
        <w:t xml:space="preserve">” </w:t>
      </w:r>
      <w:r w:rsidRPr="00305B5D">
        <w:rPr>
          <w:rFonts w:ascii="Times New Roman" w:hAnsi="Times New Roman"/>
        </w:rPr>
        <w:t xml:space="preserve">  </w:t>
      </w:r>
    </w:p>
    <w:p w:rsidR="000D2E1B" w:rsidRDefault="000D2E1B" w:rsidP="000D2E1B">
      <w:pPr>
        <w:pStyle w:val="NoSpacing"/>
        <w:rPr>
          <w:rFonts w:ascii="Times New Roman" w:hAnsi="Times New Roman"/>
        </w:rPr>
      </w:pPr>
    </w:p>
    <w:p w:rsidR="000D2E1B" w:rsidRDefault="000D2E1B" w:rsidP="000D2E1B">
      <w:pPr>
        <w:pStyle w:val="NoSpacing"/>
        <w:jc w:val="center"/>
        <w:rPr>
          <w:rFonts w:ascii="Times New Roman" w:hAnsi="Times New Roman"/>
          <w:b/>
        </w:rPr>
      </w:pPr>
      <w:r>
        <w:rPr>
          <w:rFonts w:ascii="Times New Roman" w:hAnsi="Times New Roman"/>
          <w:b/>
        </w:rPr>
        <w:t>Course</w:t>
      </w:r>
      <w:r w:rsidRPr="000D2E1B">
        <w:rPr>
          <w:rFonts w:ascii="Times New Roman" w:hAnsi="Times New Roman"/>
          <w:b/>
        </w:rPr>
        <w:t xml:space="preserve"> Schedule</w:t>
      </w:r>
      <w:r>
        <w:rPr>
          <w:rFonts w:ascii="Times New Roman" w:hAnsi="Times New Roman"/>
          <w:b/>
        </w:rPr>
        <w:t>*</w:t>
      </w:r>
    </w:p>
    <w:p w:rsidR="000D2E1B" w:rsidRDefault="000D2E1B" w:rsidP="000D2E1B">
      <w:pPr>
        <w:pStyle w:val="NoSpacing"/>
        <w:jc w:val="center"/>
        <w:rPr>
          <w:rFonts w:ascii="Times New Roman" w:hAnsi="Times New Roman"/>
          <w:b/>
        </w:rPr>
      </w:pPr>
    </w:p>
    <w:tbl>
      <w:tblPr>
        <w:tblStyle w:val="TableGrid"/>
        <w:tblW w:w="10082" w:type="dxa"/>
        <w:tblLook w:val="04A0" w:firstRow="1" w:lastRow="0" w:firstColumn="1" w:lastColumn="0" w:noHBand="0" w:noVBand="1"/>
      </w:tblPr>
      <w:tblGrid>
        <w:gridCol w:w="804"/>
        <w:gridCol w:w="2386"/>
        <w:gridCol w:w="1581"/>
        <w:gridCol w:w="5311"/>
      </w:tblGrid>
      <w:tr w:rsidR="0093697B"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Week</w:t>
            </w:r>
          </w:p>
        </w:tc>
        <w:tc>
          <w:tcPr>
            <w:tcW w:w="2394"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Date</w:t>
            </w:r>
          </w:p>
        </w:tc>
        <w:tc>
          <w:tcPr>
            <w:tcW w:w="1584"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Reading</w:t>
            </w:r>
          </w:p>
        </w:tc>
        <w:tc>
          <w:tcPr>
            <w:tcW w:w="5328"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Lecture Topic</w:t>
            </w:r>
          </w:p>
        </w:tc>
      </w:tr>
      <w:tr w:rsidR="0093697B"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1</w:t>
            </w:r>
          </w:p>
        </w:tc>
        <w:tc>
          <w:tcPr>
            <w:tcW w:w="2394" w:type="dxa"/>
            <w:vAlign w:val="center"/>
          </w:tcPr>
          <w:p w:rsidR="006E2B0B" w:rsidRDefault="00FB0BE7" w:rsidP="00FB0BE7">
            <w:pPr>
              <w:pStyle w:val="NoSpacing"/>
              <w:jc w:val="center"/>
              <w:rPr>
                <w:rFonts w:ascii="Times New Roman" w:hAnsi="Times New Roman"/>
                <w:szCs w:val="12"/>
              </w:rPr>
            </w:pPr>
            <w:r>
              <w:rPr>
                <w:rFonts w:ascii="Times New Roman" w:hAnsi="Times New Roman"/>
                <w:szCs w:val="12"/>
              </w:rPr>
              <w:t>1/10, 1/12, 1/13</w:t>
            </w:r>
          </w:p>
        </w:tc>
        <w:tc>
          <w:tcPr>
            <w:tcW w:w="1584" w:type="dxa"/>
            <w:vAlign w:val="center"/>
          </w:tcPr>
          <w:p w:rsidR="006E2B0B" w:rsidRDefault="006E2B0B" w:rsidP="006E2B0B">
            <w:pPr>
              <w:pStyle w:val="NoSpacing"/>
              <w:jc w:val="center"/>
              <w:rPr>
                <w:rFonts w:ascii="Times New Roman" w:hAnsi="Times New Roman"/>
                <w:szCs w:val="12"/>
              </w:rPr>
            </w:pPr>
          </w:p>
        </w:tc>
        <w:tc>
          <w:tcPr>
            <w:tcW w:w="5328" w:type="dxa"/>
            <w:vAlign w:val="center"/>
          </w:tcPr>
          <w:p w:rsidR="006E2B0B" w:rsidRDefault="0093697B" w:rsidP="006E2B0B">
            <w:pPr>
              <w:pStyle w:val="NoSpacing"/>
              <w:jc w:val="center"/>
              <w:rPr>
                <w:rFonts w:ascii="Times New Roman" w:hAnsi="Times New Roman"/>
                <w:szCs w:val="12"/>
              </w:rPr>
            </w:pPr>
            <w:r>
              <w:rPr>
                <w:rFonts w:ascii="Times New Roman" w:hAnsi="Times New Roman"/>
                <w:szCs w:val="12"/>
              </w:rPr>
              <w:t>Introduction, Quantification, Scales of Measurement</w:t>
            </w:r>
          </w:p>
        </w:tc>
      </w:tr>
      <w:tr w:rsidR="0093697B"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2</w:t>
            </w:r>
          </w:p>
        </w:tc>
        <w:tc>
          <w:tcPr>
            <w:tcW w:w="2394" w:type="dxa"/>
            <w:vAlign w:val="center"/>
          </w:tcPr>
          <w:p w:rsidR="006E2B0B" w:rsidRDefault="00FB0BE7" w:rsidP="006E2B0B">
            <w:pPr>
              <w:pStyle w:val="NoSpacing"/>
              <w:jc w:val="center"/>
              <w:rPr>
                <w:rFonts w:ascii="Times New Roman" w:hAnsi="Times New Roman"/>
                <w:szCs w:val="12"/>
              </w:rPr>
            </w:pPr>
            <w:r>
              <w:rPr>
                <w:rFonts w:ascii="Times New Roman" w:hAnsi="Times New Roman"/>
                <w:szCs w:val="12"/>
              </w:rPr>
              <w:t>1/17, 1/19, 1/20</w:t>
            </w:r>
          </w:p>
        </w:tc>
        <w:tc>
          <w:tcPr>
            <w:tcW w:w="1584" w:type="dxa"/>
            <w:vAlign w:val="center"/>
          </w:tcPr>
          <w:p w:rsidR="006E2B0B" w:rsidRDefault="00256207" w:rsidP="00FB0BE7">
            <w:pPr>
              <w:pStyle w:val="NoSpacing"/>
              <w:jc w:val="center"/>
              <w:rPr>
                <w:rFonts w:ascii="Times New Roman" w:hAnsi="Times New Roman"/>
                <w:szCs w:val="12"/>
              </w:rPr>
            </w:pPr>
            <w:r>
              <w:rPr>
                <w:rFonts w:ascii="Times New Roman" w:hAnsi="Times New Roman"/>
                <w:szCs w:val="12"/>
              </w:rPr>
              <w:t>Ch</w:t>
            </w:r>
            <w:r w:rsidR="0093697B">
              <w:rPr>
                <w:rFonts w:ascii="Times New Roman" w:hAnsi="Times New Roman"/>
                <w:szCs w:val="12"/>
              </w:rPr>
              <w:t xml:space="preserve"> 1</w:t>
            </w:r>
          </w:p>
        </w:tc>
        <w:tc>
          <w:tcPr>
            <w:tcW w:w="5328" w:type="dxa"/>
            <w:vAlign w:val="center"/>
          </w:tcPr>
          <w:p w:rsidR="006E2B0B" w:rsidRDefault="0093697B" w:rsidP="00FB0BE7">
            <w:pPr>
              <w:pStyle w:val="NoSpacing"/>
              <w:jc w:val="center"/>
              <w:rPr>
                <w:rFonts w:ascii="Times New Roman" w:hAnsi="Times New Roman"/>
                <w:szCs w:val="12"/>
              </w:rPr>
            </w:pPr>
            <w:r>
              <w:rPr>
                <w:rFonts w:ascii="Times New Roman" w:hAnsi="Times New Roman"/>
                <w:szCs w:val="12"/>
              </w:rPr>
              <w:t>Visually Representing Data</w:t>
            </w:r>
          </w:p>
          <w:p w:rsidR="00FB0BE7" w:rsidRDefault="00FB0BE7" w:rsidP="00FB0BE7">
            <w:pPr>
              <w:pStyle w:val="NoSpacing"/>
              <w:jc w:val="center"/>
              <w:rPr>
                <w:rFonts w:ascii="Times New Roman" w:hAnsi="Times New Roman"/>
                <w:szCs w:val="12"/>
              </w:rPr>
            </w:pPr>
            <w:r>
              <w:rPr>
                <w:rFonts w:ascii="Times New Roman" w:hAnsi="Times New Roman"/>
                <w:szCs w:val="12"/>
              </w:rPr>
              <w:t>Class Canceled 1/19 &amp; 1/20</w:t>
            </w:r>
          </w:p>
        </w:tc>
      </w:tr>
      <w:tr w:rsidR="0093697B"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3</w:t>
            </w:r>
          </w:p>
        </w:tc>
        <w:tc>
          <w:tcPr>
            <w:tcW w:w="2394" w:type="dxa"/>
            <w:vAlign w:val="center"/>
          </w:tcPr>
          <w:p w:rsidR="006E2B0B" w:rsidRDefault="00FB0BE7" w:rsidP="006E2B0B">
            <w:pPr>
              <w:pStyle w:val="NoSpacing"/>
              <w:jc w:val="center"/>
              <w:rPr>
                <w:rFonts w:ascii="Times New Roman" w:hAnsi="Times New Roman"/>
                <w:szCs w:val="12"/>
              </w:rPr>
            </w:pPr>
            <w:r>
              <w:rPr>
                <w:rFonts w:ascii="Times New Roman" w:hAnsi="Times New Roman"/>
                <w:szCs w:val="12"/>
              </w:rPr>
              <w:t>1/24, 1/26, 1/27</w:t>
            </w:r>
          </w:p>
        </w:tc>
        <w:tc>
          <w:tcPr>
            <w:tcW w:w="1584" w:type="dxa"/>
            <w:vAlign w:val="center"/>
          </w:tcPr>
          <w:p w:rsidR="006E2B0B" w:rsidRDefault="00256207" w:rsidP="00FB0BE7">
            <w:pPr>
              <w:pStyle w:val="NoSpacing"/>
              <w:jc w:val="center"/>
              <w:rPr>
                <w:rFonts w:ascii="Times New Roman" w:hAnsi="Times New Roman"/>
                <w:szCs w:val="12"/>
              </w:rPr>
            </w:pPr>
            <w:r>
              <w:rPr>
                <w:rFonts w:ascii="Times New Roman" w:hAnsi="Times New Roman"/>
                <w:szCs w:val="12"/>
              </w:rPr>
              <w:t xml:space="preserve">Ch 2 </w:t>
            </w:r>
          </w:p>
        </w:tc>
        <w:tc>
          <w:tcPr>
            <w:tcW w:w="5328" w:type="dxa"/>
            <w:vAlign w:val="center"/>
          </w:tcPr>
          <w:p w:rsidR="0093697B" w:rsidRDefault="00FB0BE7" w:rsidP="00FB0BE7">
            <w:pPr>
              <w:pStyle w:val="NoSpacing"/>
              <w:jc w:val="center"/>
              <w:rPr>
                <w:rFonts w:ascii="Times New Roman" w:hAnsi="Times New Roman"/>
                <w:szCs w:val="12"/>
              </w:rPr>
            </w:pPr>
            <w:r>
              <w:rPr>
                <w:rFonts w:ascii="Times New Roman" w:hAnsi="Times New Roman"/>
                <w:szCs w:val="12"/>
              </w:rPr>
              <w:t xml:space="preserve">Central Tendency, </w:t>
            </w:r>
            <w:r w:rsidR="00256207">
              <w:rPr>
                <w:rFonts w:ascii="Times New Roman" w:hAnsi="Times New Roman"/>
                <w:szCs w:val="12"/>
              </w:rPr>
              <w:t>Variability</w:t>
            </w:r>
          </w:p>
        </w:tc>
      </w:tr>
      <w:tr w:rsidR="0093697B"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4</w:t>
            </w:r>
          </w:p>
        </w:tc>
        <w:tc>
          <w:tcPr>
            <w:tcW w:w="2394" w:type="dxa"/>
            <w:vAlign w:val="center"/>
          </w:tcPr>
          <w:p w:rsidR="006E2B0B" w:rsidRDefault="00FB0BE7" w:rsidP="006E2B0B">
            <w:pPr>
              <w:pStyle w:val="NoSpacing"/>
              <w:jc w:val="center"/>
              <w:rPr>
                <w:rFonts w:ascii="Times New Roman" w:hAnsi="Times New Roman"/>
                <w:szCs w:val="12"/>
              </w:rPr>
            </w:pPr>
            <w:r>
              <w:rPr>
                <w:rFonts w:ascii="Times New Roman" w:hAnsi="Times New Roman"/>
                <w:szCs w:val="12"/>
              </w:rPr>
              <w:t>1/31, 2/2, 2/3</w:t>
            </w:r>
          </w:p>
        </w:tc>
        <w:tc>
          <w:tcPr>
            <w:tcW w:w="1584" w:type="dxa"/>
            <w:vAlign w:val="center"/>
          </w:tcPr>
          <w:p w:rsidR="006E2B0B" w:rsidRDefault="004367A7" w:rsidP="006E2B0B">
            <w:pPr>
              <w:pStyle w:val="NoSpacing"/>
              <w:jc w:val="center"/>
              <w:rPr>
                <w:rFonts w:ascii="Times New Roman" w:hAnsi="Times New Roman"/>
                <w:szCs w:val="12"/>
              </w:rPr>
            </w:pPr>
            <w:r>
              <w:rPr>
                <w:rFonts w:ascii="Times New Roman" w:hAnsi="Times New Roman"/>
                <w:szCs w:val="12"/>
              </w:rPr>
              <w:t>Ch 3</w:t>
            </w:r>
          </w:p>
        </w:tc>
        <w:tc>
          <w:tcPr>
            <w:tcW w:w="5328" w:type="dxa"/>
            <w:vAlign w:val="center"/>
          </w:tcPr>
          <w:p w:rsidR="006E2B0B" w:rsidRDefault="00256207" w:rsidP="006E2B0B">
            <w:pPr>
              <w:pStyle w:val="NoSpacing"/>
              <w:jc w:val="center"/>
              <w:rPr>
                <w:rFonts w:ascii="Times New Roman" w:hAnsi="Times New Roman"/>
                <w:szCs w:val="12"/>
              </w:rPr>
            </w:pPr>
            <w:r>
              <w:rPr>
                <w:rFonts w:ascii="Times New Roman" w:hAnsi="Times New Roman"/>
                <w:szCs w:val="12"/>
              </w:rPr>
              <w:t>Z scores, the Normal Curve</w:t>
            </w:r>
            <w:r w:rsidR="004367A7">
              <w:rPr>
                <w:rFonts w:ascii="Times New Roman" w:hAnsi="Times New Roman"/>
                <w:szCs w:val="12"/>
              </w:rPr>
              <w:t>, Sampling, and Probability</w:t>
            </w:r>
          </w:p>
        </w:tc>
      </w:tr>
      <w:tr w:rsidR="0093697B"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5</w:t>
            </w:r>
          </w:p>
        </w:tc>
        <w:tc>
          <w:tcPr>
            <w:tcW w:w="2394" w:type="dxa"/>
            <w:vAlign w:val="center"/>
          </w:tcPr>
          <w:p w:rsidR="006E2B0B" w:rsidRDefault="00FB0BE7" w:rsidP="006E2B0B">
            <w:pPr>
              <w:pStyle w:val="NoSpacing"/>
              <w:jc w:val="center"/>
              <w:rPr>
                <w:rFonts w:ascii="Times New Roman" w:hAnsi="Times New Roman"/>
                <w:szCs w:val="12"/>
              </w:rPr>
            </w:pPr>
            <w:r>
              <w:rPr>
                <w:rFonts w:ascii="Times New Roman" w:hAnsi="Times New Roman"/>
                <w:szCs w:val="12"/>
              </w:rPr>
              <w:t>2/7, 2/9, 2/10</w:t>
            </w:r>
          </w:p>
        </w:tc>
        <w:tc>
          <w:tcPr>
            <w:tcW w:w="1584" w:type="dxa"/>
            <w:vAlign w:val="center"/>
          </w:tcPr>
          <w:p w:rsidR="006E2B0B" w:rsidRDefault="004A4D7E" w:rsidP="006E2B0B">
            <w:pPr>
              <w:pStyle w:val="NoSpacing"/>
              <w:jc w:val="center"/>
              <w:rPr>
                <w:rFonts w:ascii="Times New Roman" w:hAnsi="Times New Roman"/>
                <w:szCs w:val="12"/>
              </w:rPr>
            </w:pPr>
            <w:r>
              <w:rPr>
                <w:rFonts w:ascii="Times New Roman" w:hAnsi="Times New Roman"/>
                <w:szCs w:val="12"/>
              </w:rPr>
              <w:t>Ch 4</w:t>
            </w:r>
          </w:p>
        </w:tc>
        <w:tc>
          <w:tcPr>
            <w:tcW w:w="5328" w:type="dxa"/>
            <w:vAlign w:val="center"/>
          </w:tcPr>
          <w:p w:rsidR="006E2B0B" w:rsidRDefault="004B1DB3" w:rsidP="006E2B0B">
            <w:pPr>
              <w:pStyle w:val="NoSpacing"/>
              <w:jc w:val="center"/>
              <w:rPr>
                <w:rFonts w:ascii="Times New Roman" w:hAnsi="Times New Roman"/>
                <w:szCs w:val="12"/>
              </w:rPr>
            </w:pPr>
            <w:r>
              <w:rPr>
                <w:rFonts w:ascii="Times New Roman" w:hAnsi="Times New Roman"/>
                <w:szCs w:val="12"/>
              </w:rPr>
              <w:t>Catch-up/</w:t>
            </w:r>
            <w:r w:rsidR="004A4D7E">
              <w:rPr>
                <w:rFonts w:ascii="Times New Roman" w:hAnsi="Times New Roman"/>
                <w:szCs w:val="12"/>
              </w:rPr>
              <w:t xml:space="preserve">Review, </w:t>
            </w:r>
            <w:r w:rsidR="004367A7" w:rsidRPr="00334B39">
              <w:rPr>
                <w:rFonts w:ascii="Times New Roman" w:hAnsi="Times New Roman"/>
                <w:b/>
                <w:szCs w:val="12"/>
              </w:rPr>
              <w:t>Exam 1</w:t>
            </w:r>
            <w:r w:rsidR="004367A7">
              <w:rPr>
                <w:rFonts w:ascii="Times New Roman" w:hAnsi="Times New Roman"/>
                <w:szCs w:val="12"/>
              </w:rPr>
              <w:t xml:space="preserve">, </w:t>
            </w:r>
            <w:r>
              <w:rPr>
                <w:rFonts w:ascii="Times New Roman" w:hAnsi="Times New Roman"/>
                <w:szCs w:val="12"/>
              </w:rPr>
              <w:t>Review Exam1/</w:t>
            </w:r>
            <w:r w:rsidR="004367A7">
              <w:rPr>
                <w:rFonts w:ascii="Times New Roman" w:hAnsi="Times New Roman"/>
                <w:szCs w:val="12"/>
              </w:rPr>
              <w:t>Into to NHST</w:t>
            </w:r>
          </w:p>
        </w:tc>
      </w:tr>
      <w:tr w:rsidR="0093697B"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6</w:t>
            </w:r>
          </w:p>
        </w:tc>
        <w:tc>
          <w:tcPr>
            <w:tcW w:w="2394" w:type="dxa"/>
            <w:vAlign w:val="center"/>
          </w:tcPr>
          <w:p w:rsidR="006E2B0B" w:rsidRDefault="00FB0BE7" w:rsidP="006E2B0B">
            <w:pPr>
              <w:pStyle w:val="NoSpacing"/>
              <w:jc w:val="center"/>
              <w:rPr>
                <w:rFonts w:ascii="Times New Roman" w:hAnsi="Times New Roman"/>
                <w:szCs w:val="12"/>
              </w:rPr>
            </w:pPr>
            <w:r>
              <w:rPr>
                <w:rFonts w:ascii="Times New Roman" w:hAnsi="Times New Roman"/>
                <w:szCs w:val="12"/>
              </w:rPr>
              <w:t>2/14, 2/16, 2/17</w:t>
            </w:r>
          </w:p>
        </w:tc>
        <w:tc>
          <w:tcPr>
            <w:tcW w:w="1584" w:type="dxa"/>
            <w:vAlign w:val="center"/>
          </w:tcPr>
          <w:p w:rsidR="006E2B0B" w:rsidRDefault="004A4D7E" w:rsidP="006E2B0B">
            <w:pPr>
              <w:pStyle w:val="NoSpacing"/>
              <w:jc w:val="center"/>
              <w:rPr>
                <w:rFonts w:ascii="Times New Roman" w:hAnsi="Times New Roman"/>
                <w:szCs w:val="12"/>
              </w:rPr>
            </w:pPr>
            <w:r>
              <w:rPr>
                <w:rFonts w:ascii="Times New Roman" w:hAnsi="Times New Roman"/>
                <w:szCs w:val="12"/>
              </w:rPr>
              <w:t>Ch 5 &amp; 6</w:t>
            </w:r>
          </w:p>
        </w:tc>
        <w:tc>
          <w:tcPr>
            <w:tcW w:w="5328" w:type="dxa"/>
            <w:vAlign w:val="center"/>
          </w:tcPr>
          <w:p w:rsidR="006E2B0B" w:rsidRDefault="004A4D7E" w:rsidP="004A4D7E">
            <w:pPr>
              <w:pStyle w:val="NoSpacing"/>
              <w:jc w:val="center"/>
              <w:rPr>
                <w:rFonts w:ascii="Times New Roman" w:hAnsi="Times New Roman"/>
                <w:szCs w:val="12"/>
              </w:rPr>
            </w:pPr>
            <w:r>
              <w:rPr>
                <w:rFonts w:ascii="Times New Roman" w:hAnsi="Times New Roman"/>
                <w:szCs w:val="12"/>
              </w:rPr>
              <w:t>Z-Tests, Making Sense of Significance</w:t>
            </w:r>
          </w:p>
        </w:tc>
      </w:tr>
      <w:tr w:rsidR="0093697B"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7</w:t>
            </w:r>
          </w:p>
        </w:tc>
        <w:tc>
          <w:tcPr>
            <w:tcW w:w="2394" w:type="dxa"/>
            <w:vAlign w:val="center"/>
          </w:tcPr>
          <w:p w:rsidR="006E2B0B" w:rsidRDefault="00FB0BE7" w:rsidP="006E2B0B">
            <w:pPr>
              <w:pStyle w:val="NoSpacing"/>
              <w:jc w:val="center"/>
              <w:rPr>
                <w:rFonts w:ascii="Times New Roman" w:hAnsi="Times New Roman"/>
                <w:szCs w:val="12"/>
              </w:rPr>
            </w:pPr>
            <w:r>
              <w:rPr>
                <w:rFonts w:ascii="Times New Roman" w:hAnsi="Times New Roman"/>
                <w:szCs w:val="12"/>
              </w:rPr>
              <w:t>2/21, 2/23, 2/24</w:t>
            </w:r>
          </w:p>
        </w:tc>
        <w:tc>
          <w:tcPr>
            <w:tcW w:w="1584" w:type="dxa"/>
            <w:vAlign w:val="center"/>
          </w:tcPr>
          <w:p w:rsidR="006E2B0B" w:rsidRDefault="00EA04C7" w:rsidP="006E2B0B">
            <w:pPr>
              <w:pStyle w:val="NoSpacing"/>
              <w:jc w:val="center"/>
              <w:rPr>
                <w:rFonts w:ascii="Times New Roman" w:hAnsi="Times New Roman"/>
                <w:szCs w:val="12"/>
              </w:rPr>
            </w:pPr>
            <w:r>
              <w:rPr>
                <w:rFonts w:ascii="Times New Roman" w:hAnsi="Times New Roman"/>
                <w:szCs w:val="12"/>
              </w:rPr>
              <w:t xml:space="preserve">Ch 7 </w:t>
            </w:r>
          </w:p>
        </w:tc>
        <w:tc>
          <w:tcPr>
            <w:tcW w:w="5328" w:type="dxa"/>
            <w:vAlign w:val="center"/>
          </w:tcPr>
          <w:p w:rsidR="006E2B0B" w:rsidRDefault="004A4D7E" w:rsidP="006E2B0B">
            <w:pPr>
              <w:pStyle w:val="NoSpacing"/>
              <w:jc w:val="center"/>
              <w:rPr>
                <w:rFonts w:ascii="Times New Roman" w:hAnsi="Times New Roman"/>
                <w:szCs w:val="12"/>
              </w:rPr>
            </w:pPr>
            <w:r>
              <w:rPr>
                <w:rFonts w:ascii="Times New Roman" w:hAnsi="Times New Roman"/>
                <w:szCs w:val="12"/>
              </w:rPr>
              <w:t>One sample and dependent sample t-test</w:t>
            </w:r>
          </w:p>
        </w:tc>
      </w:tr>
      <w:tr w:rsidR="004A4D7E"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8</w:t>
            </w:r>
          </w:p>
        </w:tc>
        <w:tc>
          <w:tcPr>
            <w:tcW w:w="2394" w:type="dxa"/>
            <w:vAlign w:val="center"/>
          </w:tcPr>
          <w:p w:rsidR="006E2B0B" w:rsidRDefault="00FB0BE7" w:rsidP="006E2B0B">
            <w:pPr>
              <w:pStyle w:val="NoSpacing"/>
              <w:jc w:val="center"/>
              <w:rPr>
                <w:rFonts w:ascii="Times New Roman" w:hAnsi="Times New Roman"/>
                <w:szCs w:val="12"/>
              </w:rPr>
            </w:pPr>
            <w:r>
              <w:rPr>
                <w:rFonts w:ascii="Times New Roman" w:hAnsi="Times New Roman"/>
                <w:szCs w:val="12"/>
              </w:rPr>
              <w:t>2/28, 3/2, 3/3</w:t>
            </w:r>
          </w:p>
        </w:tc>
        <w:tc>
          <w:tcPr>
            <w:tcW w:w="1584" w:type="dxa"/>
            <w:vAlign w:val="center"/>
          </w:tcPr>
          <w:p w:rsidR="006E2B0B" w:rsidRDefault="00EA04C7" w:rsidP="006E2B0B">
            <w:pPr>
              <w:pStyle w:val="NoSpacing"/>
              <w:jc w:val="center"/>
              <w:rPr>
                <w:rFonts w:ascii="Times New Roman" w:hAnsi="Times New Roman"/>
                <w:szCs w:val="12"/>
              </w:rPr>
            </w:pPr>
            <w:r>
              <w:rPr>
                <w:rFonts w:ascii="Times New Roman" w:hAnsi="Times New Roman"/>
                <w:szCs w:val="12"/>
              </w:rPr>
              <w:t>Ch 8 &amp; Ch 9</w:t>
            </w:r>
          </w:p>
        </w:tc>
        <w:tc>
          <w:tcPr>
            <w:tcW w:w="5328" w:type="dxa"/>
            <w:vAlign w:val="center"/>
          </w:tcPr>
          <w:p w:rsidR="006E2B0B" w:rsidRDefault="00EA04C7" w:rsidP="006E2B0B">
            <w:pPr>
              <w:pStyle w:val="NoSpacing"/>
              <w:jc w:val="center"/>
              <w:rPr>
                <w:rFonts w:ascii="Times New Roman" w:hAnsi="Times New Roman"/>
                <w:szCs w:val="12"/>
              </w:rPr>
            </w:pPr>
            <w:r>
              <w:rPr>
                <w:rFonts w:ascii="Times New Roman" w:hAnsi="Times New Roman"/>
                <w:szCs w:val="12"/>
              </w:rPr>
              <w:t>Independent samples t-test, One-way ANOVA</w:t>
            </w:r>
          </w:p>
        </w:tc>
      </w:tr>
      <w:tr w:rsidR="004A4D7E"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9</w:t>
            </w:r>
          </w:p>
        </w:tc>
        <w:tc>
          <w:tcPr>
            <w:tcW w:w="2394" w:type="dxa"/>
            <w:vAlign w:val="center"/>
          </w:tcPr>
          <w:p w:rsidR="006E2B0B" w:rsidRDefault="00FB0BE7" w:rsidP="006E2B0B">
            <w:pPr>
              <w:pStyle w:val="NoSpacing"/>
              <w:jc w:val="center"/>
              <w:rPr>
                <w:rFonts w:ascii="Times New Roman" w:hAnsi="Times New Roman"/>
                <w:szCs w:val="12"/>
              </w:rPr>
            </w:pPr>
            <w:r>
              <w:rPr>
                <w:rFonts w:ascii="Times New Roman" w:hAnsi="Times New Roman"/>
                <w:szCs w:val="12"/>
              </w:rPr>
              <w:t>3/7, 3/9, 3/10</w:t>
            </w:r>
          </w:p>
        </w:tc>
        <w:tc>
          <w:tcPr>
            <w:tcW w:w="1584" w:type="dxa"/>
            <w:vAlign w:val="center"/>
          </w:tcPr>
          <w:p w:rsidR="006E2B0B" w:rsidRDefault="00EA04C7" w:rsidP="006E2B0B">
            <w:pPr>
              <w:pStyle w:val="NoSpacing"/>
              <w:jc w:val="center"/>
              <w:rPr>
                <w:rFonts w:ascii="Times New Roman" w:hAnsi="Times New Roman"/>
                <w:szCs w:val="12"/>
              </w:rPr>
            </w:pPr>
            <w:r>
              <w:rPr>
                <w:rFonts w:ascii="Times New Roman" w:hAnsi="Times New Roman"/>
                <w:szCs w:val="12"/>
              </w:rPr>
              <w:t>Ch 10</w:t>
            </w:r>
          </w:p>
        </w:tc>
        <w:tc>
          <w:tcPr>
            <w:tcW w:w="5328" w:type="dxa"/>
            <w:vAlign w:val="center"/>
          </w:tcPr>
          <w:p w:rsidR="006E2B0B" w:rsidRDefault="00EA04C7" w:rsidP="006E2B0B">
            <w:pPr>
              <w:pStyle w:val="NoSpacing"/>
              <w:jc w:val="center"/>
              <w:rPr>
                <w:rFonts w:ascii="Times New Roman" w:hAnsi="Times New Roman"/>
                <w:szCs w:val="12"/>
              </w:rPr>
            </w:pPr>
            <w:r>
              <w:rPr>
                <w:rFonts w:ascii="Times New Roman" w:hAnsi="Times New Roman"/>
                <w:szCs w:val="12"/>
              </w:rPr>
              <w:t>Factorial ANOVA</w:t>
            </w:r>
          </w:p>
        </w:tc>
      </w:tr>
      <w:tr w:rsidR="004A4D7E"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10</w:t>
            </w:r>
          </w:p>
        </w:tc>
        <w:tc>
          <w:tcPr>
            <w:tcW w:w="2394" w:type="dxa"/>
            <w:vAlign w:val="center"/>
          </w:tcPr>
          <w:p w:rsidR="006E2B0B" w:rsidRDefault="00FB0BE7" w:rsidP="006E2B0B">
            <w:pPr>
              <w:pStyle w:val="NoSpacing"/>
              <w:jc w:val="center"/>
              <w:rPr>
                <w:rFonts w:ascii="Times New Roman" w:hAnsi="Times New Roman"/>
                <w:szCs w:val="12"/>
              </w:rPr>
            </w:pPr>
            <w:r>
              <w:rPr>
                <w:rFonts w:ascii="Times New Roman" w:hAnsi="Times New Roman"/>
                <w:szCs w:val="12"/>
              </w:rPr>
              <w:t>3/14, 3/16, 3/17</w:t>
            </w:r>
          </w:p>
        </w:tc>
        <w:tc>
          <w:tcPr>
            <w:tcW w:w="1584" w:type="dxa"/>
            <w:vAlign w:val="center"/>
          </w:tcPr>
          <w:p w:rsidR="006E2B0B" w:rsidRDefault="006E2B0B" w:rsidP="006E2B0B">
            <w:pPr>
              <w:pStyle w:val="NoSpacing"/>
              <w:jc w:val="center"/>
              <w:rPr>
                <w:rFonts w:ascii="Times New Roman" w:hAnsi="Times New Roman"/>
                <w:szCs w:val="12"/>
              </w:rPr>
            </w:pPr>
          </w:p>
        </w:tc>
        <w:tc>
          <w:tcPr>
            <w:tcW w:w="5328" w:type="dxa"/>
            <w:vAlign w:val="center"/>
          </w:tcPr>
          <w:p w:rsidR="006E2B0B" w:rsidRPr="004B1DB3" w:rsidRDefault="008F51E7" w:rsidP="006E2B0B">
            <w:pPr>
              <w:pStyle w:val="NoSpacing"/>
              <w:jc w:val="center"/>
              <w:rPr>
                <w:rFonts w:ascii="Times New Roman" w:hAnsi="Times New Roman"/>
                <w:szCs w:val="12"/>
              </w:rPr>
            </w:pPr>
            <w:r>
              <w:rPr>
                <w:rFonts w:ascii="Times New Roman" w:hAnsi="Times New Roman"/>
                <w:szCs w:val="12"/>
              </w:rPr>
              <w:t>Catch-up/</w:t>
            </w:r>
            <w:r w:rsidR="00EA04C7">
              <w:rPr>
                <w:rFonts w:ascii="Times New Roman" w:hAnsi="Times New Roman"/>
                <w:szCs w:val="12"/>
              </w:rPr>
              <w:t xml:space="preserve">Review, </w:t>
            </w:r>
            <w:r w:rsidR="00EA04C7" w:rsidRPr="00EA04C7">
              <w:rPr>
                <w:rFonts w:ascii="Times New Roman" w:hAnsi="Times New Roman"/>
                <w:b/>
                <w:szCs w:val="12"/>
              </w:rPr>
              <w:t>Exam 2</w:t>
            </w:r>
            <w:r w:rsidR="004B1DB3">
              <w:rPr>
                <w:rFonts w:ascii="Times New Roman" w:hAnsi="Times New Roman"/>
                <w:szCs w:val="12"/>
              </w:rPr>
              <w:t>, Review Exam 2</w:t>
            </w:r>
          </w:p>
        </w:tc>
      </w:tr>
      <w:tr w:rsidR="004A4D7E"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11</w:t>
            </w:r>
          </w:p>
        </w:tc>
        <w:tc>
          <w:tcPr>
            <w:tcW w:w="2394" w:type="dxa"/>
            <w:vAlign w:val="center"/>
          </w:tcPr>
          <w:p w:rsidR="006E2B0B" w:rsidRDefault="006E2B0B" w:rsidP="00FB0BE7">
            <w:pPr>
              <w:pStyle w:val="NoSpacing"/>
              <w:jc w:val="center"/>
              <w:rPr>
                <w:rFonts w:ascii="Times New Roman" w:hAnsi="Times New Roman"/>
                <w:szCs w:val="12"/>
              </w:rPr>
            </w:pPr>
            <w:r>
              <w:rPr>
                <w:rFonts w:ascii="Times New Roman" w:hAnsi="Times New Roman"/>
                <w:szCs w:val="12"/>
              </w:rPr>
              <w:t>3/2</w:t>
            </w:r>
            <w:r w:rsidR="00FB0BE7">
              <w:rPr>
                <w:rFonts w:ascii="Times New Roman" w:hAnsi="Times New Roman"/>
                <w:szCs w:val="12"/>
              </w:rPr>
              <w:t>1, 3/23, 3/24</w:t>
            </w:r>
          </w:p>
        </w:tc>
        <w:tc>
          <w:tcPr>
            <w:tcW w:w="1584" w:type="dxa"/>
            <w:vAlign w:val="center"/>
          </w:tcPr>
          <w:p w:rsidR="006E2B0B" w:rsidRDefault="006E2B0B" w:rsidP="006E2B0B">
            <w:pPr>
              <w:pStyle w:val="NoSpacing"/>
              <w:jc w:val="center"/>
              <w:rPr>
                <w:rFonts w:ascii="Times New Roman" w:hAnsi="Times New Roman"/>
                <w:szCs w:val="12"/>
              </w:rPr>
            </w:pPr>
          </w:p>
        </w:tc>
        <w:tc>
          <w:tcPr>
            <w:tcW w:w="5328" w:type="dxa"/>
            <w:vAlign w:val="center"/>
          </w:tcPr>
          <w:p w:rsidR="006E2B0B" w:rsidRPr="0093697B" w:rsidRDefault="0093697B" w:rsidP="006E2B0B">
            <w:pPr>
              <w:pStyle w:val="NoSpacing"/>
              <w:jc w:val="center"/>
              <w:rPr>
                <w:rFonts w:ascii="Times New Roman" w:hAnsi="Times New Roman"/>
                <w:b/>
                <w:szCs w:val="12"/>
              </w:rPr>
            </w:pPr>
            <w:r w:rsidRPr="0093697B">
              <w:rPr>
                <w:rFonts w:ascii="Times New Roman" w:hAnsi="Times New Roman"/>
                <w:b/>
                <w:szCs w:val="12"/>
              </w:rPr>
              <w:t>Spring Break!</w:t>
            </w:r>
          </w:p>
        </w:tc>
      </w:tr>
      <w:tr w:rsidR="004A4D7E"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12</w:t>
            </w:r>
          </w:p>
        </w:tc>
        <w:tc>
          <w:tcPr>
            <w:tcW w:w="2394" w:type="dxa"/>
            <w:vAlign w:val="center"/>
          </w:tcPr>
          <w:p w:rsidR="006E2B0B" w:rsidRDefault="00FB0BE7" w:rsidP="006E2B0B">
            <w:pPr>
              <w:pStyle w:val="NoSpacing"/>
              <w:jc w:val="center"/>
              <w:rPr>
                <w:rFonts w:ascii="Times New Roman" w:hAnsi="Times New Roman"/>
                <w:szCs w:val="12"/>
              </w:rPr>
            </w:pPr>
            <w:r>
              <w:rPr>
                <w:rFonts w:ascii="Times New Roman" w:hAnsi="Times New Roman"/>
                <w:szCs w:val="12"/>
              </w:rPr>
              <w:t>3/28, 3/30, 3/31</w:t>
            </w:r>
          </w:p>
        </w:tc>
        <w:tc>
          <w:tcPr>
            <w:tcW w:w="1584" w:type="dxa"/>
            <w:vAlign w:val="center"/>
          </w:tcPr>
          <w:p w:rsidR="006E2B0B" w:rsidRDefault="00EA04C7" w:rsidP="006E2B0B">
            <w:pPr>
              <w:pStyle w:val="NoSpacing"/>
              <w:jc w:val="center"/>
              <w:rPr>
                <w:rFonts w:ascii="Times New Roman" w:hAnsi="Times New Roman"/>
                <w:szCs w:val="12"/>
              </w:rPr>
            </w:pPr>
            <w:r>
              <w:rPr>
                <w:rFonts w:ascii="Times New Roman" w:hAnsi="Times New Roman"/>
                <w:szCs w:val="12"/>
              </w:rPr>
              <w:t>Ch 11</w:t>
            </w:r>
          </w:p>
        </w:tc>
        <w:tc>
          <w:tcPr>
            <w:tcW w:w="5328" w:type="dxa"/>
            <w:vAlign w:val="center"/>
          </w:tcPr>
          <w:p w:rsidR="006E2B0B" w:rsidRDefault="00EA04C7" w:rsidP="006E2B0B">
            <w:pPr>
              <w:pStyle w:val="NoSpacing"/>
              <w:jc w:val="center"/>
              <w:rPr>
                <w:rFonts w:ascii="Times New Roman" w:hAnsi="Times New Roman"/>
                <w:szCs w:val="12"/>
              </w:rPr>
            </w:pPr>
            <w:r>
              <w:rPr>
                <w:rFonts w:ascii="Times New Roman" w:hAnsi="Times New Roman"/>
                <w:szCs w:val="12"/>
              </w:rPr>
              <w:t>Covariance &amp; Correlation</w:t>
            </w:r>
          </w:p>
        </w:tc>
      </w:tr>
      <w:tr w:rsidR="004A4D7E"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13</w:t>
            </w:r>
          </w:p>
        </w:tc>
        <w:tc>
          <w:tcPr>
            <w:tcW w:w="2394" w:type="dxa"/>
            <w:vAlign w:val="center"/>
          </w:tcPr>
          <w:p w:rsidR="006E2B0B" w:rsidRDefault="006E2B0B" w:rsidP="00FB0BE7">
            <w:pPr>
              <w:pStyle w:val="NoSpacing"/>
              <w:jc w:val="center"/>
              <w:rPr>
                <w:rFonts w:ascii="Times New Roman" w:hAnsi="Times New Roman"/>
                <w:szCs w:val="12"/>
              </w:rPr>
            </w:pPr>
            <w:r>
              <w:rPr>
                <w:rFonts w:ascii="Times New Roman" w:hAnsi="Times New Roman"/>
                <w:szCs w:val="12"/>
              </w:rPr>
              <w:t>4/</w:t>
            </w:r>
            <w:r w:rsidR="00FB0BE7">
              <w:rPr>
                <w:rFonts w:ascii="Times New Roman" w:hAnsi="Times New Roman"/>
                <w:szCs w:val="12"/>
              </w:rPr>
              <w:t>4</w:t>
            </w:r>
            <w:r>
              <w:rPr>
                <w:rFonts w:ascii="Times New Roman" w:hAnsi="Times New Roman"/>
                <w:szCs w:val="12"/>
              </w:rPr>
              <w:t>, 4/</w:t>
            </w:r>
            <w:r w:rsidR="00FB0BE7">
              <w:rPr>
                <w:rFonts w:ascii="Times New Roman" w:hAnsi="Times New Roman"/>
                <w:szCs w:val="12"/>
              </w:rPr>
              <w:t>6</w:t>
            </w:r>
            <w:r>
              <w:rPr>
                <w:rFonts w:ascii="Times New Roman" w:hAnsi="Times New Roman"/>
                <w:szCs w:val="12"/>
              </w:rPr>
              <w:t>, 4/</w:t>
            </w:r>
            <w:r w:rsidR="00FB0BE7">
              <w:rPr>
                <w:rFonts w:ascii="Times New Roman" w:hAnsi="Times New Roman"/>
                <w:szCs w:val="12"/>
              </w:rPr>
              <w:t>7</w:t>
            </w:r>
          </w:p>
        </w:tc>
        <w:tc>
          <w:tcPr>
            <w:tcW w:w="1584" w:type="dxa"/>
            <w:vAlign w:val="center"/>
          </w:tcPr>
          <w:p w:rsidR="006E2B0B" w:rsidRDefault="00EA04C7" w:rsidP="006E2B0B">
            <w:pPr>
              <w:pStyle w:val="NoSpacing"/>
              <w:jc w:val="center"/>
              <w:rPr>
                <w:rFonts w:ascii="Times New Roman" w:hAnsi="Times New Roman"/>
                <w:szCs w:val="12"/>
              </w:rPr>
            </w:pPr>
            <w:r>
              <w:rPr>
                <w:rFonts w:ascii="Times New Roman" w:hAnsi="Times New Roman"/>
                <w:szCs w:val="12"/>
              </w:rPr>
              <w:t>Ch 12</w:t>
            </w:r>
          </w:p>
        </w:tc>
        <w:tc>
          <w:tcPr>
            <w:tcW w:w="5328" w:type="dxa"/>
            <w:vAlign w:val="center"/>
          </w:tcPr>
          <w:p w:rsidR="006E2B0B" w:rsidRDefault="00EA04C7" w:rsidP="006E2B0B">
            <w:pPr>
              <w:pStyle w:val="NoSpacing"/>
              <w:jc w:val="center"/>
              <w:rPr>
                <w:rFonts w:ascii="Times New Roman" w:hAnsi="Times New Roman"/>
                <w:szCs w:val="12"/>
              </w:rPr>
            </w:pPr>
            <w:r>
              <w:rPr>
                <w:rFonts w:ascii="Times New Roman" w:hAnsi="Times New Roman"/>
                <w:szCs w:val="12"/>
              </w:rPr>
              <w:t>Simple Regression</w:t>
            </w:r>
          </w:p>
        </w:tc>
      </w:tr>
      <w:tr w:rsidR="004A4D7E"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14</w:t>
            </w:r>
          </w:p>
        </w:tc>
        <w:tc>
          <w:tcPr>
            <w:tcW w:w="2394" w:type="dxa"/>
            <w:vAlign w:val="center"/>
          </w:tcPr>
          <w:p w:rsidR="006E2B0B" w:rsidRDefault="00FB0BE7" w:rsidP="006E2B0B">
            <w:pPr>
              <w:pStyle w:val="NoSpacing"/>
              <w:jc w:val="center"/>
              <w:rPr>
                <w:rFonts w:ascii="Times New Roman" w:hAnsi="Times New Roman"/>
                <w:szCs w:val="12"/>
              </w:rPr>
            </w:pPr>
            <w:r>
              <w:rPr>
                <w:rFonts w:ascii="Times New Roman" w:hAnsi="Times New Roman"/>
                <w:szCs w:val="12"/>
              </w:rPr>
              <w:t>4/11, 4/13, 4/14</w:t>
            </w:r>
          </w:p>
        </w:tc>
        <w:tc>
          <w:tcPr>
            <w:tcW w:w="1584" w:type="dxa"/>
            <w:vAlign w:val="center"/>
          </w:tcPr>
          <w:p w:rsidR="006E2B0B" w:rsidRDefault="006E2B0B" w:rsidP="006E2B0B">
            <w:pPr>
              <w:pStyle w:val="NoSpacing"/>
              <w:jc w:val="center"/>
              <w:rPr>
                <w:rFonts w:ascii="Times New Roman" w:hAnsi="Times New Roman"/>
                <w:szCs w:val="12"/>
              </w:rPr>
            </w:pPr>
          </w:p>
        </w:tc>
        <w:tc>
          <w:tcPr>
            <w:tcW w:w="5328" w:type="dxa"/>
            <w:vAlign w:val="center"/>
          </w:tcPr>
          <w:p w:rsidR="006E2B0B" w:rsidRDefault="00EA04C7" w:rsidP="006E2B0B">
            <w:pPr>
              <w:pStyle w:val="NoSpacing"/>
              <w:jc w:val="center"/>
              <w:rPr>
                <w:rFonts w:ascii="Times New Roman" w:hAnsi="Times New Roman"/>
                <w:szCs w:val="12"/>
              </w:rPr>
            </w:pPr>
            <w:r>
              <w:rPr>
                <w:rFonts w:ascii="Times New Roman" w:hAnsi="Times New Roman"/>
                <w:szCs w:val="12"/>
              </w:rPr>
              <w:t>Multiple Regression</w:t>
            </w:r>
          </w:p>
        </w:tc>
      </w:tr>
      <w:tr w:rsidR="004A4D7E"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15</w:t>
            </w:r>
          </w:p>
        </w:tc>
        <w:tc>
          <w:tcPr>
            <w:tcW w:w="2394" w:type="dxa"/>
            <w:vAlign w:val="center"/>
          </w:tcPr>
          <w:p w:rsidR="006E2B0B" w:rsidRDefault="00FB0BE7" w:rsidP="006E2B0B">
            <w:pPr>
              <w:pStyle w:val="NoSpacing"/>
              <w:jc w:val="center"/>
              <w:rPr>
                <w:rFonts w:ascii="Times New Roman" w:hAnsi="Times New Roman"/>
                <w:szCs w:val="12"/>
              </w:rPr>
            </w:pPr>
            <w:r>
              <w:rPr>
                <w:rFonts w:ascii="Times New Roman" w:hAnsi="Times New Roman"/>
                <w:szCs w:val="12"/>
              </w:rPr>
              <w:t>4/18, 4/20, 4/21</w:t>
            </w:r>
          </w:p>
        </w:tc>
        <w:tc>
          <w:tcPr>
            <w:tcW w:w="1584" w:type="dxa"/>
            <w:vAlign w:val="center"/>
          </w:tcPr>
          <w:p w:rsidR="006E2B0B" w:rsidRDefault="006E2B0B" w:rsidP="006E2B0B">
            <w:pPr>
              <w:pStyle w:val="NoSpacing"/>
              <w:jc w:val="center"/>
              <w:rPr>
                <w:rFonts w:ascii="Times New Roman" w:hAnsi="Times New Roman"/>
                <w:szCs w:val="12"/>
              </w:rPr>
            </w:pPr>
          </w:p>
        </w:tc>
        <w:tc>
          <w:tcPr>
            <w:tcW w:w="5328" w:type="dxa"/>
            <w:vAlign w:val="center"/>
          </w:tcPr>
          <w:p w:rsidR="006E2B0B" w:rsidRPr="004B1DB3" w:rsidRDefault="008F51E7" w:rsidP="00EA04C7">
            <w:pPr>
              <w:pStyle w:val="NoSpacing"/>
              <w:jc w:val="center"/>
              <w:rPr>
                <w:rFonts w:ascii="Times New Roman" w:hAnsi="Times New Roman"/>
                <w:szCs w:val="12"/>
              </w:rPr>
            </w:pPr>
            <w:r>
              <w:rPr>
                <w:rFonts w:ascii="Times New Roman" w:hAnsi="Times New Roman"/>
                <w:szCs w:val="12"/>
              </w:rPr>
              <w:t>Catch-up/</w:t>
            </w:r>
            <w:r w:rsidR="00EA04C7">
              <w:rPr>
                <w:rFonts w:ascii="Times New Roman" w:hAnsi="Times New Roman"/>
                <w:szCs w:val="12"/>
              </w:rPr>
              <w:t xml:space="preserve">Review, </w:t>
            </w:r>
            <w:r w:rsidR="00EA04C7" w:rsidRPr="00334B39">
              <w:rPr>
                <w:rFonts w:ascii="Times New Roman" w:hAnsi="Times New Roman"/>
                <w:b/>
                <w:szCs w:val="12"/>
              </w:rPr>
              <w:t>Exam</w:t>
            </w:r>
            <w:r w:rsidR="00334B39" w:rsidRPr="00334B39">
              <w:rPr>
                <w:rFonts w:ascii="Times New Roman" w:hAnsi="Times New Roman"/>
                <w:b/>
                <w:szCs w:val="12"/>
              </w:rPr>
              <w:t xml:space="preserve"> 3</w:t>
            </w:r>
            <w:r w:rsidR="004B1DB3">
              <w:rPr>
                <w:rFonts w:ascii="Times New Roman" w:hAnsi="Times New Roman"/>
                <w:szCs w:val="12"/>
              </w:rPr>
              <w:t>, Review Exam 3</w:t>
            </w:r>
          </w:p>
        </w:tc>
      </w:tr>
      <w:tr w:rsidR="004A4D7E" w:rsidTr="00256207">
        <w:trPr>
          <w:trHeight w:val="576"/>
        </w:trPr>
        <w:tc>
          <w:tcPr>
            <w:tcW w:w="776" w:type="dxa"/>
            <w:vAlign w:val="center"/>
          </w:tcPr>
          <w:p w:rsidR="006E2B0B" w:rsidRDefault="006E2B0B" w:rsidP="006E2B0B">
            <w:pPr>
              <w:pStyle w:val="NoSpacing"/>
              <w:jc w:val="center"/>
              <w:rPr>
                <w:rFonts w:ascii="Times New Roman" w:hAnsi="Times New Roman"/>
                <w:szCs w:val="12"/>
              </w:rPr>
            </w:pPr>
            <w:r>
              <w:rPr>
                <w:rFonts w:ascii="Times New Roman" w:hAnsi="Times New Roman"/>
                <w:szCs w:val="12"/>
              </w:rPr>
              <w:t>16</w:t>
            </w:r>
          </w:p>
        </w:tc>
        <w:tc>
          <w:tcPr>
            <w:tcW w:w="2394" w:type="dxa"/>
            <w:vAlign w:val="center"/>
          </w:tcPr>
          <w:p w:rsidR="006E2B0B" w:rsidRDefault="00FB0BE7" w:rsidP="006E2B0B">
            <w:pPr>
              <w:pStyle w:val="NoSpacing"/>
              <w:jc w:val="center"/>
              <w:rPr>
                <w:rFonts w:ascii="Times New Roman" w:hAnsi="Times New Roman"/>
                <w:szCs w:val="12"/>
              </w:rPr>
            </w:pPr>
            <w:r>
              <w:rPr>
                <w:rFonts w:ascii="Times New Roman" w:hAnsi="Times New Roman"/>
                <w:szCs w:val="12"/>
              </w:rPr>
              <w:t>4/25, 4/27, 4/28</w:t>
            </w:r>
          </w:p>
        </w:tc>
        <w:tc>
          <w:tcPr>
            <w:tcW w:w="1584" w:type="dxa"/>
            <w:vAlign w:val="center"/>
          </w:tcPr>
          <w:p w:rsidR="006E2B0B" w:rsidRDefault="006E2B0B" w:rsidP="006E2B0B">
            <w:pPr>
              <w:pStyle w:val="NoSpacing"/>
              <w:jc w:val="center"/>
              <w:rPr>
                <w:rFonts w:ascii="Times New Roman" w:hAnsi="Times New Roman"/>
                <w:szCs w:val="12"/>
              </w:rPr>
            </w:pPr>
          </w:p>
        </w:tc>
        <w:tc>
          <w:tcPr>
            <w:tcW w:w="5328" w:type="dxa"/>
            <w:vAlign w:val="center"/>
          </w:tcPr>
          <w:p w:rsidR="006E2B0B" w:rsidRDefault="00EA04C7" w:rsidP="006E2B0B">
            <w:pPr>
              <w:pStyle w:val="NoSpacing"/>
              <w:jc w:val="center"/>
              <w:rPr>
                <w:rFonts w:ascii="Times New Roman" w:hAnsi="Times New Roman"/>
                <w:szCs w:val="12"/>
              </w:rPr>
            </w:pPr>
            <w:r>
              <w:rPr>
                <w:rFonts w:ascii="Times New Roman" w:hAnsi="Times New Roman"/>
                <w:szCs w:val="12"/>
              </w:rPr>
              <w:t xml:space="preserve">Chi-Sq, Review </w:t>
            </w:r>
          </w:p>
        </w:tc>
      </w:tr>
      <w:tr w:rsidR="004A4D7E" w:rsidTr="00256207">
        <w:trPr>
          <w:trHeight w:val="576"/>
        </w:trPr>
        <w:tc>
          <w:tcPr>
            <w:tcW w:w="776" w:type="dxa"/>
            <w:vAlign w:val="center"/>
          </w:tcPr>
          <w:p w:rsidR="006E2B0B" w:rsidRDefault="0093697B" w:rsidP="006E2B0B">
            <w:pPr>
              <w:pStyle w:val="NoSpacing"/>
              <w:jc w:val="center"/>
              <w:rPr>
                <w:rFonts w:ascii="Times New Roman" w:hAnsi="Times New Roman"/>
                <w:szCs w:val="12"/>
              </w:rPr>
            </w:pPr>
            <w:r>
              <w:rPr>
                <w:rFonts w:ascii="Times New Roman" w:hAnsi="Times New Roman"/>
                <w:szCs w:val="12"/>
              </w:rPr>
              <w:t>Final</w:t>
            </w:r>
            <w:r w:rsidR="004A4D7E">
              <w:rPr>
                <w:rFonts w:ascii="Times New Roman" w:hAnsi="Times New Roman"/>
                <w:szCs w:val="12"/>
              </w:rPr>
              <w:t>s</w:t>
            </w:r>
          </w:p>
          <w:p w:rsidR="004A4D7E" w:rsidRDefault="004A4D7E" w:rsidP="006E2B0B">
            <w:pPr>
              <w:pStyle w:val="NoSpacing"/>
              <w:jc w:val="center"/>
              <w:rPr>
                <w:rFonts w:ascii="Times New Roman" w:hAnsi="Times New Roman"/>
                <w:szCs w:val="12"/>
              </w:rPr>
            </w:pPr>
            <w:r>
              <w:rPr>
                <w:rFonts w:ascii="Times New Roman" w:hAnsi="Times New Roman"/>
                <w:szCs w:val="12"/>
              </w:rPr>
              <w:t>Week</w:t>
            </w:r>
          </w:p>
        </w:tc>
        <w:tc>
          <w:tcPr>
            <w:tcW w:w="2394" w:type="dxa"/>
            <w:vAlign w:val="center"/>
          </w:tcPr>
          <w:p w:rsidR="006E2B0B" w:rsidRDefault="006E2B0B" w:rsidP="006E2B0B">
            <w:pPr>
              <w:pStyle w:val="NoSpacing"/>
              <w:jc w:val="center"/>
              <w:rPr>
                <w:rFonts w:ascii="Times New Roman" w:hAnsi="Times New Roman"/>
                <w:szCs w:val="12"/>
              </w:rPr>
            </w:pPr>
          </w:p>
        </w:tc>
        <w:tc>
          <w:tcPr>
            <w:tcW w:w="1584" w:type="dxa"/>
            <w:vAlign w:val="center"/>
          </w:tcPr>
          <w:p w:rsidR="006E2B0B" w:rsidRDefault="006E2B0B" w:rsidP="006E2B0B">
            <w:pPr>
              <w:pStyle w:val="NoSpacing"/>
              <w:jc w:val="center"/>
              <w:rPr>
                <w:rFonts w:ascii="Times New Roman" w:hAnsi="Times New Roman"/>
                <w:szCs w:val="12"/>
              </w:rPr>
            </w:pPr>
          </w:p>
        </w:tc>
        <w:tc>
          <w:tcPr>
            <w:tcW w:w="5328" w:type="dxa"/>
            <w:vAlign w:val="center"/>
          </w:tcPr>
          <w:p w:rsidR="006E2B0B" w:rsidRDefault="00EA04C7" w:rsidP="006E2B0B">
            <w:pPr>
              <w:pStyle w:val="NoSpacing"/>
              <w:jc w:val="center"/>
              <w:rPr>
                <w:rFonts w:ascii="Times New Roman" w:hAnsi="Times New Roman"/>
                <w:szCs w:val="12"/>
              </w:rPr>
            </w:pPr>
            <w:r>
              <w:rPr>
                <w:rFonts w:ascii="Times New Roman" w:hAnsi="Times New Roman"/>
                <w:szCs w:val="12"/>
              </w:rPr>
              <w:t>Final Exam</w:t>
            </w:r>
          </w:p>
        </w:tc>
      </w:tr>
    </w:tbl>
    <w:p w:rsidR="000D2E1B" w:rsidRPr="006E2B0B" w:rsidRDefault="000D2E1B" w:rsidP="006E2B0B">
      <w:pPr>
        <w:pStyle w:val="NoSpacing"/>
        <w:rPr>
          <w:rFonts w:ascii="Times New Roman" w:hAnsi="Times New Roman"/>
          <w:szCs w:val="12"/>
        </w:rPr>
      </w:pPr>
    </w:p>
    <w:p w:rsidR="00334B39" w:rsidRPr="00305B5D" w:rsidRDefault="00334B39" w:rsidP="00334B39">
      <w:pPr>
        <w:rPr>
          <w:rFonts w:ascii="Times New Roman" w:hAnsi="Times New Roman"/>
        </w:rPr>
      </w:pPr>
      <w:r>
        <w:rPr>
          <w:rFonts w:ascii="Times New Roman" w:hAnsi="Times New Roman"/>
        </w:rPr>
        <w:t xml:space="preserve">*This schedule is tentative and subject to change. </w:t>
      </w:r>
    </w:p>
    <w:p w:rsidR="000D2E1B" w:rsidRPr="004F2D05" w:rsidRDefault="000D2E1B" w:rsidP="000D2E1B">
      <w:pPr>
        <w:rPr>
          <w:rFonts w:ascii="Times New Roman" w:hAnsi="Times New Roman"/>
        </w:rPr>
      </w:pPr>
    </w:p>
    <w:sectPr w:rsidR="000D2E1B" w:rsidRPr="004F2D05" w:rsidSect="003C0D09">
      <w:pgSz w:w="12240" w:h="15840"/>
      <w:pgMar w:top="1440" w:right="1440" w:bottom="126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5D" w:rsidRDefault="00195D5D" w:rsidP="003C0D09">
      <w:pPr>
        <w:spacing w:line="240" w:lineRule="auto"/>
      </w:pPr>
      <w:r>
        <w:separator/>
      </w:r>
    </w:p>
  </w:endnote>
  <w:endnote w:type="continuationSeparator" w:id="0">
    <w:p w:rsidR="00195D5D" w:rsidRDefault="00195D5D" w:rsidP="003C0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5D" w:rsidRDefault="00195D5D" w:rsidP="003C0D09">
      <w:pPr>
        <w:spacing w:line="240" w:lineRule="auto"/>
      </w:pPr>
      <w:r>
        <w:separator/>
      </w:r>
    </w:p>
  </w:footnote>
  <w:footnote w:type="continuationSeparator" w:id="0">
    <w:p w:rsidR="00195D5D" w:rsidRDefault="00195D5D" w:rsidP="003C0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E6400"/>
    <w:multiLevelType w:val="hybridMultilevel"/>
    <w:tmpl w:val="2A847D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B63284"/>
    <w:multiLevelType w:val="hybridMultilevel"/>
    <w:tmpl w:val="55064B88"/>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96D6280"/>
    <w:multiLevelType w:val="hybridMultilevel"/>
    <w:tmpl w:val="09D469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94411A"/>
    <w:multiLevelType w:val="hybridMultilevel"/>
    <w:tmpl w:val="1E9247FC"/>
    <w:lvl w:ilvl="0" w:tplc="F456472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14CDA"/>
    <w:multiLevelType w:val="hybridMultilevel"/>
    <w:tmpl w:val="77A20C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D74430"/>
    <w:multiLevelType w:val="hybridMultilevel"/>
    <w:tmpl w:val="438A6F2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BC"/>
    <w:rsid w:val="000009BD"/>
    <w:rsid w:val="0000229C"/>
    <w:rsid w:val="000023B5"/>
    <w:rsid w:val="00003D3C"/>
    <w:rsid w:val="00003D8E"/>
    <w:rsid w:val="00003DEC"/>
    <w:rsid w:val="00004383"/>
    <w:rsid w:val="0000508B"/>
    <w:rsid w:val="00005760"/>
    <w:rsid w:val="00007D41"/>
    <w:rsid w:val="00010A69"/>
    <w:rsid w:val="000136C4"/>
    <w:rsid w:val="00013B5B"/>
    <w:rsid w:val="000150B5"/>
    <w:rsid w:val="000157D4"/>
    <w:rsid w:val="00015C7C"/>
    <w:rsid w:val="00016336"/>
    <w:rsid w:val="00016859"/>
    <w:rsid w:val="0001739A"/>
    <w:rsid w:val="00020EB5"/>
    <w:rsid w:val="000217C5"/>
    <w:rsid w:val="00023A7C"/>
    <w:rsid w:val="0002410B"/>
    <w:rsid w:val="00024301"/>
    <w:rsid w:val="000243F1"/>
    <w:rsid w:val="000274F7"/>
    <w:rsid w:val="000275CB"/>
    <w:rsid w:val="00027945"/>
    <w:rsid w:val="00030A5C"/>
    <w:rsid w:val="00030E13"/>
    <w:rsid w:val="000335EA"/>
    <w:rsid w:val="00034829"/>
    <w:rsid w:val="00036209"/>
    <w:rsid w:val="0003732D"/>
    <w:rsid w:val="00037D4F"/>
    <w:rsid w:val="00037D9D"/>
    <w:rsid w:val="00040554"/>
    <w:rsid w:val="00040D74"/>
    <w:rsid w:val="00040EBE"/>
    <w:rsid w:val="00042713"/>
    <w:rsid w:val="0004413A"/>
    <w:rsid w:val="00044359"/>
    <w:rsid w:val="00045363"/>
    <w:rsid w:val="000454D7"/>
    <w:rsid w:val="00046F61"/>
    <w:rsid w:val="00047117"/>
    <w:rsid w:val="0005000C"/>
    <w:rsid w:val="00051734"/>
    <w:rsid w:val="00051D5D"/>
    <w:rsid w:val="000520F0"/>
    <w:rsid w:val="0005316B"/>
    <w:rsid w:val="000532AC"/>
    <w:rsid w:val="00053317"/>
    <w:rsid w:val="00054533"/>
    <w:rsid w:val="0005538E"/>
    <w:rsid w:val="00055F54"/>
    <w:rsid w:val="0005607C"/>
    <w:rsid w:val="000563B6"/>
    <w:rsid w:val="0006008A"/>
    <w:rsid w:val="00060751"/>
    <w:rsid w:val="000608AD"/>
    <w:rsid w:val="00060E5D"/>
    <w:rsid w:val="00062008"/>
    <w:rsid w:val="00062C2C"/>
    <w:rsid w:val="00063970"/>
    <w:rsid w:val="000657D6"/>
    <w:rsid w:val="00066002"/>
    <w:rsid w:val="00066585"/>
    <w:rsid w:val="00066AD0"/>
    <w:rsid w:val="000707D8"/>
    <w:rsid w:val="00070F68"/>
    <w:rsid w:val="00071267"/>
    <w:rsid w:val="000725A1"/>
    <w:rsid w:val="000734C3"/>
    <w:rsid w:val="0007579B"/>
    <w:rsid w:val="00075D26"/>
    <w:rsid w:val="000767AF"/>
    <w:rsid w:val="00076D6D"/>
    <w:rsid w:val="000778F4"/>
    <w:rsid w:val="000779F6"/>
    <w:rsid w:val="0008038F"/>
    <w:rsid w:val="0008128B"/>
    <w:rsid w:val="000817DD"/>
    <w:rsid w:val="00081C14"/>
    <w:rsid w:val="00082DFD"/>
    <w:rsid w:val="000838E8"/>
    <w:rsid w:val="00084A15"/>
    <w:rsid w:val="00084EA8"/>
    <w:rsid w:val="000866BA"/>
    <w:rsid w:val="000913B3"/>
    <w:rsid w:val="000931CE"/>
    <w:rsid w:val="000943C6"/>
    <w:rsid w:val="000958D7"/>
    <w:rsid w:val="00095D14"/>
    <w:rsid w:val="00097B44"/>
    <w:rsid w:val="00097F5E"/>
    <w:rsid w:val="000A079D"/>
    <w:rsid w:val="000A0C1C"/>
    <w:rsid w:val="000A2133"/>
    <w:rsid w:val="000A22E4"/>
    <w:rsid w:val="000A2796"/>
    <w:rsid w:val="000A2AB2"/>
    <w:rsid w:val="000A2F06"/>
    <w:rsid w:val="000A4410"/>
    <w:rsid w:val="000A45CC"/>
    <w:rsid w:val="000A4BB8"/>
    <w:rsid w:val="000A7091"/>
    <w:rsid w:val="000A747C"/>
    <w:rsid w:val="000B079C"/>
    <w:rsid w:val="000B0A53"/>
    <w:rsid w:val="000B1C28"/>
    <w:rsid w:val="000B1CEB"/>
    <w:rsid w:val="000B269E"/>
    <w:rsid w:val="000B2917"/>
    <w:rsid w:val="000B2E31"/>
    <w:rsid w:val="000B434E"/>
    <w:rsid w:val="000B5A81"/>
    <w:rsid w:val="000B5FDA"/>
    <w:rsid w:val="000B6232"/>
    <w:rsid w:val="000C021A"/>
    <w:rsid w:val="000C0A57"/>
    <w:rsid w:val="000C2507"/>
    <w:rsid w:val="000C3E47"/>
    <w:rsid w:val="000C3F33"/>
    <w:rsid w:val="000C4D34"/>
    <w:rsid w:val="000C7E3E"/>
    <w:rsid w:val="000C7FC3"/>
    <w:rsid w:val="000D0446"/>
    <w:rsid w:val="000D0D5D"/>
    <w:rsid w:val="000D2635"/>
    <w:rsid w:val="000D2E1B"/>
    <w:rsid w:val="000D3C84"/>
    <w:rsid w:val="000D5762"/>
    <w:rsid w:val="000D5D13"/>
    <w:rsid w:val="000D6E81"/>
    <w:rsid w:val="000D7347"/>
    <w:rsid w:val="000D7AD0"/>
    <w:rsid w:val="000D7BF3"/>
    <w:rsid w:val="000E0785"/>
    <w:rsid w:val="000E301B"/>
    <w:rsid w:val="000E420C"/>
    <w:rsid w:val="000E4BAE"/>
    <w:rsid w:val="000E6A49"/>
    <w:rsid w:val="000E6BD4"/>
    <w:rsid w:val="000E7691"/>
    <w:rsid w:val="000E789A"/>
    <w:rsid w:val="000E78AE"/>
    <w:rsid w:val="000F21F1"/>
    <w:rsid w:val="000F35DB"/>
    <w:rsid w:val="000F4BF6"/>
    <w:rsid w:val="000F593C"/>
    <w:rsid w:val="000F6825"/>
    <w:rsid w:val="000F68FF"/>
    <w:rsid w:val="000F72B5"/>
    <w:rsid w:val="000F7EC4"/>
    <w:rsid w:val="001019D4"/>
    <w:rsid w:val="00103300"/>
    <w:rsid w:val="001052E2"/>
    <w:rsid w:val="001062F9"/>
    <w:rsid w:val="00110C07"/>
    <w:rsid w:val="00112569"/>
    <w:rsid w:val="001126D4"/>
    <w:rsid w:val="001137E3"/>
    <w:rsid w:val="00113E0C"/>
    <w:rsid w:val="001141C3"/>
    <w:rsid w:val="0011443D"/>
    <w:rsid w:val="00114B3C"/>
    <w:rsid w:val="00115790"/>
    <w:rsid w:val="0011659D"/>
    <w:rsid w:val="0011696F"/>
    <w:rsid w:val="001201FC"/>
    <w:rsid w:val="001204E2"/>
    <w:rsid w:val="00121294"/>
    <w:rsid w:val="00122465"/>
    <w:rsid w:val="00122F76"/>
    <w:rsid w:val="0012394E"/>
    <w:rsid w:val="00123BCC"/>
    <w:rsid w:val="00123F41"/>
    <w:rsid w:val="00124A38"/>
    <w:rsid w:val="00125CED"/>
    <w:rsid w:val="00126F36"/>
    <w:rsid w:val="00127E01"/>
    <w:rsid w:val="001303F4"/>
    <w:rsid w:val="001311AD"/>
    <w:rsid w:val="00131C4D"/>
    <w:rsid w:val="00132B42"/>
    <w:rsid w:val="00132DCF"/>
    <w:rsid w:val="00136665"/>
    <w:rsid w:val="00136AED"/>
    <w:rsid w:val="00137850"/>
    <w:rsid w:val="0014277E"/>
    <w:rsid w:val="00142A44"/>
    <w:rsid w:val="001439FD"/>
    <w:rsid w:val="00144427"/>
    <w:rsid w:val="00150949"/>
    <w:rsid w:val="00151387"/>
    <w:rsid w:val="00151766"/>
    <w:rsid w:val="00151CED"/>
    <w:rsid w:val="001521FF"/>
    <w:rsid w:val="0015289F"/>
    <w:rsid w:val="00153675"/>
    <w:rsid w:val="00155F40"/>
    <w:rsid w:val="001569DE"/>
    <w:rsid w:val="00160DFD"/>
    <w:rsid w:val="001611FE"/>
    <w:rsid w:val="0016358E"/>
    <w:rsid w:val="00163B8B"/>
    <w:rsid w:val="001642ED"/>
    <w:rsid w:val="00164C29"/>
    <w:rsid w:val="00167040"/>
    <w:rsid w:val="0016710C"/>
    <w:rsid w:val="00167A5C"/>
    <w:rsid w:val="00170BE7"/>
    <w:rsid w:val="0017304A"/>
    <w:rsid w:val="00173AEF"/>
    <w:rsid w:val="001757C7"/>
    <w:rsid w:val="0017594F"/>
    <w:rsid w:val="00176A91"/>
    <w:rsid w:val="00182BFD"/>
    <w:rsid w:val="00182E70"/>
    <w:rsid w:val="0018341A"/>
    <w:rsid w:val="00183689"/>
    <w:rsid w:val="001853AB"/>
    <w:rsid w:val="001862CD"/>
    <w:rsid w:val="00187998"/>
    <w:rsid w:val="00190BA4"/>
    <w:rsid w:val="00192686"/>
    <w:rsid w:val="0019518E"/>
    <w:rsid w:val="001959EA"/>
    <w:rsid w:val="00195D5D"/>
    <w:rsid w:val="00195F5D"/>
    <w:rsid w:val="001969C2"/>
    <w:rsid w:val="00196E66"/>
    <w:rsid w:val="001A065C"/>
    <w:rsid w:val="001A0740"/>
    <w:rsid w:val="001A0CBD"/>
    <w:rsid w:val="001A3076"/>
    <w:rsid w:val="001A4AF7"/>
    <w:rsid w:val="001A5939"/>
    <w:rsid w:val="001A600A"/>
    <w:rsid w:val="001A6DAA"/>
    <w:rsid w:val="001A6E63"/>
    <w:rsid w:val="001A7447"/>
    <w:rsid w:val="001A7559"/>
    <w:rsid w:val="001B09A0"/>
    <w:rsid w:val="001B117B"/>
    <w:rsid w:val="001B2F10"/>
    <w:rsid w:val="001B5D3C"/>
    <w:rsid w:val="001B6CDB"/>
    <w:rsid w:val="001B75ED"/>
    <w:rsid w:val="001C0B0A"/>
    <w:rsid w:val="001C0E5A"/>
    <w:rsid w:val="001C1424"/>
    <w:rsid w:val="001C1C8B"/>
    <w:rsid w:val="001C1E6F"/>
    <w:rsid w:val="001C299F"/>
    <w:rsid w:val="001C5E43"/>
    <w:rsid w:val="001C7B5A"/>
    <w:rsid w:val="001D2291"/>
    <w:rsid w:val="001D2AF9"/>
    <w:rsid w:val="001D35C0"/>
    <w:rsid w:val="001D4412"/>
    <w:rsid w:val="001D478C"/>
    <w:rsid w:val="001D5367"/>
    <w:rsid w:val="001D5E6F"/>
    <w:rsid w:val="001D6C91"/>
    <w:rsid w:val="001D76FF"/>
    <w:rsid w:val="001E0779"/>
    <w:rsid w:val="001E140B"/>
    <w:rsid w:val="001E2590"/>
    <w:rsid w:val="001E2BA7"/>
    <w:rsid w:val="001E2C37"/>
    <w:rsid w:val="001E32FD"/>
    <w:rsid w:val="001E3360"/>
    <w:rsid w:val="001E483C"/>
    <w:rsid w:val="001E4E95"/>
    <w:rsid w:val="001E510B"/>
    <w:rsid w:val="001E586D"/>
    <w:rsid w:val="001F1850"/>
    <w:rsid w:val="001F1C06"/>
    <w:rsid w:val="001F3817"/>
    <w:rsid w:val="001F45C2"/>
    <w:rsid w:val="001F587D"/>
    <w:rsid w:val="001F5CF2"/>
    <w:rsid w:val="001F6119"/>
    <w:rsid w:val="001F6250"/>
    <w:rsid w:val="001F637D"/>
    <w:rsid w:val="00200D90"/>
    <w:rsid w:val="002022E6"/>
    <w:rsid w:val="00202B7F"/>
    <w:rsid w:val="00203793"/>
    <w:rsid w:val="00203ACB"/>
    <w:rsid w:val="0020450B"/>
    <w:rsid w:val="00204A1D"/>
    <w:rsid w:val="00206784"/>
    <w:rsid w:val="00206DAF"/>
    <w:rsid w:val="00207C10"/>
    <w:rsid w:val="00211420"/>
    <w:rsid w:val="00213DBF"/>
    <w:rsid w:val="0021532C"/>
    <w:rsid w:val="00215354"/>
    <w:rsid w:val="00215689"/>
    <w:rsid w:val="00215D9E"/>
    <w:rsid w:val="0022025F"/>
    <w:rsid w:val="00221B9C"/>
    <w:rsid w:val="002224CB"/>
    <w:rsid w:val="00222A6F"/>
    <w:rsid w:val="002239B3"/>
    <w:rsid w:val="00223B0E"/>
    <w:rsid w:val="0022726F"/>
    <w:rsid w:val="002276BB"/>
    <w:rsid w:val="002302FF"/>
    <w:rsid w:val="00230A27"/>
    <w:rsid w:val="00231DB9"/>
    <w:rsid w:val="002320A8"/>
    <w:rsid w:val="00232F81"/>
    <w:rsid w:val="002363A8"/>
    <w:rsid w:val="00236C4C"/>
    <w:rsid w:val="0024213C"/>
    <w:rsid w:val="002448F1"/>
    <w:rsid w:val="0024782B"/>
    <w:rsid w:val="002500A5"/>
    <w:rsid w:val="002500A9"/>
    <w:rsid w:val="0025139D"/>
    <w:rsid w:val="002517E9"/>
    <w:rsid w:val="00251C17"/>
    <w:rsid w:val="00252250"/>
    <w:rsid w:val="00253F50"/>
    <w:rsid w:val="00256207"/>
    <w:rsid w:val="0025758F"/>
    <w:rsid w:val="00257853"/>
    <w:rsid w:val="00260B76"/>
    <w:rsid w:val="0026171D"/>
    <w:rsid w:val="00261931"/>
    <w:rsid w:val="00262198"/>
    <w:rsid w:val="00262A34"/>
    <w:rsid w:val="00263DA1"/>
    <w:rsid w:val="00265A43"/>
    <w:rsid w:val="002670AB"/>
    <w:rsid w:val="002671BA"/>
    <w:rsid w:val="00267750"/>
    <w:rsid w:val="00270075"/>
    <w:rsid w:val="00270A62"/>
    <w:rsid w:val="002716CB"/>
    <w:rsid w:val="00272393"/>
    <w:rsid w:val="00274E0E"/>
    <w:rsid w:val="00274E90"/>
    <w:rsid w:val="00281130"/>
    <w:rsid w:val="00283284"/>
    <w:rsid w:val="00285280"/>
    <w:rsid w:val="002862DD"/>
    <w:rsid w:val="002871AD"/>
    <w:rsid w:val="00290B35"/>
    <w:rsid w:val="0029147D"/>
    <w:rsid w:val="00291F1D"/>
    <w:rsid w:val="00293DF3"/>
    <w:rsid w:val="00295431"/>
    <w:rsid w:val="002959D5"/>
    <w:rsid w:val="00296362"/>
    <w:rsid w:val="00296995"/>
    <w:rsid w:val="00296A34"/>
    <w:rsid w:val="00296A75"/>
    <w:rsid w:val="00297368"/>
    <w:rsid w:val="002A0897"/>
    <w:rsid w:val="002A0C24"/>
    <w:rsid w:val="002A1F25"/>
    <w:rsid w:val="002A2BCA"/>
    <w:rsid w:val="002A325C"/>
    <w:rsid w:val="002A3349"/>
    <w:rsid w:val="002A3441"/>
    <w:rsid w:val="002A3824"/>
    <w:rsid w:val="002A4048"/>
    <w:rsid w:val="002A74A4"/>
    <w:rsid w:val="002A793B"/>
    <w:rsid w:val="002A7B10"/>
    <w:rsid w:val="002A7FD2"/>
    <w:rsid w:val="002B0C73"/>
    <w:rsid w:val="002B201D"/>
    <w:rsid w:val="002B311B"/>
    <w:rsid w:val="002B31B0"/>
    <w:rsid w:val="002B3C26"/>
    <w:rsid w:val="002B5EC9"/>
    <w:rsid w:val="002B5EFD"/>
    <w:rsid w:val="002C031F"/>
    <w:rsid w:val="002C06FC"/>
    <w:rsid w:val="002C1E9E"/>
    <w:rsid w:val="002C24D4"/>
    <w:rsid w:val="002C3370"/>
    <w:rsid w:val="002C6465"/>
    <w:rsid w:val="002C6585"/>
    <w:rsid w:val="002C7A31"/>
    <w:rsid w:val="002D12F4"/>
    <w:rsid w:val="002D1DAF"/>
    <w:rsid w:val="002D3165"/>
    <w:rsid w:val="002D60E1"/>
    <w:rsid w:val="002D71F8"/>
    <w:rsid w:val="002D73ED"/>
    <w:rsid w:val="002D7B8F"/>
    <w:rsid w:val="002E04EC"/>
    <w:rsid w:val="002E5ACF"/>
    <w:rsid w:val="002E5B5E"/>
    <w:rsid w:val="002E69CE"/>
    <w:rsid w:val="002E6D9B"/>
    <w:rsid w:val="002E7417"/>
    <w:rsid w:val="002E76AC"/>
    <w:rsid w:val="002E79AD"/>
    <w:rsid w:val="002F0FF9"/>
    <w:rsid w:val="002F10B8"/>
    <w:rsid w:val="002F44EC"/>
    <w:rsid w:val="002F5F86"/>
    <w:rsid w:val="002F5F8C"/>
    <w:rsid w:val="002F68BF"/>
    <w:rsid w:val="002F75F1"/>
    <w:rsid w:val="00300F84"/>
    <w:rsid w:val="00302A8D"/>
    <w:rsid w:val="0030392D"/>
    <w:rsid w:val="0030587D"/>
    <w:rsid w:val="00307BF6"/>
    <w:rsid w:val="00310E0C"/>
    <w:rsid w:val="003111F3"/>
    <w:rsid w:val="00311563"/>
    <w:rsid w:val="003125F1"/>
    <w:rsid w:val="003127F9"/>
    <w:rsid w:val="00312A56"/>
    <w:rsid w:val="00313027"/>
    <w:rsid w:val="003156CC"/>
    <w:rsid w:val="003167DB"/>
    <w:rsid w:val="00316B5E"/>
    <w:rsid w:val="00316B73"/>
    <w:rsid w:val="00316FC8"/>
    <w:rsid w:val="0031718A"/>
    <w:rsid w:val="00320A4C"/>
    <w:rsid w:val="003211A6"/>
    <w:rsid w:val="00321ACD"/>
    <w:rsid w:val="00322729"/>
    <w:rsid w:val="003231E0"/>
    <w:rsid w:val="00323A27"/>
    <w:rsid w:val="0032747A"/>
    <w:rsid w:val="003301E9"/>
    <w:rsid w:val="00330260"/>
    <w:rsid w:val="00330A90"/>
    <w:rsid w:val="003313AC"/>
    <w:rsid w:val="00334B39"/>
    <w:rsid w:val="00334EA9"/>
    <w:rsid w:val="00336613"/>
    <w:rsid w:val="00336A3B"/>
    <w:rsid w:val="0033743C"/>
    <w:rsid w:val="003436C7"/>
    <w:rsid w:val="00344901"/>
    <w:rsid w:val="00344A40"/>
    <w:rsid w:val="00344EEA"/>
    <w:rsid w:val="003450BB"/>
    <w:rsid w:val="00345143"/>
    <w:rsid w:val="003464A2"/>
    <w:rsid w:val="00346652"/>
    <w:rsid w:val="00347C39"/>
    <w:rsid w:val="00347D2F"/>
    <w:rsid w:val="003508FA"/>
    <w:rsid w:val="00351164"/>
    <w:rsid w:val="00351721"/>
    <w:rsid w:val="00352580"/>
    <w:rsid w:val="00352F02"/>
    <w:rsid w:val="00353D12"/>
    <w:rsid w:val="003545C3"/>
    <w:rsid w:val="00354A2B"/>
    <w:rsid w:val="00355226"/>
    <w:rsid w:val="00356194"/>
    <w:rsid w:val="0035718B"/>
    <w:rsid w:val="0036005A"/>
    <w:rsid w:val="00361822"/>
    <w:rsid w:val="00361F78"/>
    <w:rsid w:val="003635F5"/>
    <w:rsid w:val="00364A79"/>
    <w:rsid w:val="00365578"/>
    <w:rsid w:val="003655DF"/>
    <w:rsid w:val="00366D06"/>
    <w:rsid w:val="00370E8B"/>
    <w:rsid w:val="00371A3A"/>
    <w:rsid w:val="00373A33"/>
    <w:rsid w:val="003741C4"/>
    <w:rsid w:val="00374E78"/>
    <w:rsid w:val="003754A9"/>
    <w:rsid w:val="00376489"/>
    <w:rsid w:val="003766E8"/>
    <w:rsid w:val="0038012D"/>
    <w:rsid w:val="00380186"/>
    <w:rsid w:val="00382BD2"/>
    <w:rsid w:val="00384F2C"/>
    <w:rsid w:val="00386160"/>
    <w:rsid w:val="003867AD"/>
    <w:rsid w:val="003873AC"/>
    <w:rsid w:val="0039015F"/>
    <w:rsid w:val="00390FA4"/>
    <w:rsid w:val="003912DB"/>
    <w:rsid w:val="00391A63"/>
    <w:rsid w:val="00391C7B"/>
    <w:rsid w:val="00391FD1"/>
    <w:rsid w:val="003935EB"/>
    <w:rsid w:val="0039594C"/>
    <w:rsid w:val="00396086"/>
    <w:rsid w:val="003968E1"/>
    <w:rsid w:val="00396FBD"/>
    <w:rsid w:val="003A0CB3"/>
    <w:rsid w:val="003A1B77"/>
    <w:rsid w:val="003A34B4"/>
    <w:rsid w:val="003A36D7"/>
    <w:rsid w:val="003B0414"/>
    <w:rsid w:val="003B2CD6"/>
    <w:rsid w:val="003B3064"/>
    <w:rsid w:val="003B34E7"/>
    <w:rsid w:val="003B5898"/>
    <w:rsid w:val="003B58ED"/>
    <w:rsid w:val="003B64D9"/>
    <w:rsid w:val="003B6C5D"/>
    <w:rsid w:val="003B7E8A"/>
    <w:rsid w:val="003C0580"/>
    <w:rsid w:val="003C0D09"/>
    <w:rsid w:val="003C0EDA"/>
    <w:rsid w:val="003C11D3"/>
    <w:rsid w:val="003C3317"/>
    <w:rsid w:val="003C3BC2"/>
    <w:rsid w:val="003C6C22"/>
    <w:rsid w:val="003C7408"/>
    <w:rsid w:val="003C7F64"/>
    <w:rsid w:val="003D0E33"/>
    <w:rsid w:val="003D1BAF"/>
    <w:rsid w:val="003D205E"/>
    <w:rsid w:val="003D4775"/>
    <w:rsid w:val="003D50FA"/>
    <w:rsid w:val="003D5A53"/>
    <w:rsid w:val="003D5AC0"/>
    <w:rsid w:val="003D69AA"/>
    <w:rsid w:val="003D7F86"/>
    <w:rsid w:val="003E2223"/>
    <w:rsid w:val="003E30AF"/>
    <w:rsid w:val="003E31F0"/>
    <w:rsid w:val="003E3224"/>
    <w:rsid w:val="003E3980"/>
    <w:rsid w:val="003E462A"/>
    <w:rsid w:val="003E651D"/>
    <w:rsid w:val="003E6E03"/>
    <w:rsid w:val="003F19E8"/>
    <w:rsid w:val="003F1D06"/>
    <w:rsid w:val="003F1FFA"/>
    <w:rsid w:val="003F4F30"/>
    <w:rsid w:val="003F5125"/>
    <w:rsid w:val="003F63F2"/>
    <w:rsid w:val="00400094"/>
    <w:rsid w:val="00401756"/>
    <w:rsid w:val="00401CC9"/>
    <w:rsid w:val="00402F9A"/>
    <w:rsid w:val="004032C6"/>
    <w:rsid w:val="004040D1"/>
    <w:rsid w:val="0040438A"/>
    <w:rsid w:val="00405FDB"/>
    <w:rsid w:val="00410199"/>
    <w:rsid w:val="004112BA"/>
    <w:rsid w:val="00411663"/>
    <w:rsid w:val="004123B1"/>
    <w:rsid w:val="00416EC0"/>
    <w:rsid w:val="00421D61"/>
    <w:rsid w:val="00422297"/>
    <w:rsid w:val="004235B6"/>
    <w:rsid w:val="0042487A"/>
    <w:rsid w:val="00425FA7"/>
    <w:rsid w:val="004268B1"/>
    <w:rsid w:val="00426CB7"/>
    <w:rsid w:val="00426F1C"/>
    <w:rsid w:val="00430F77"/>
    <w:rsid w:val="00431CCD"/>
    <w:rsid w:val="0043327F"/>
    <w:rsid w:val="00433368"/>
    <w:rsid w:val="00435595"/>
    <w:rsid w:val="004367A7"/>
    <w:rsid w:val="00440DFF"/>
    <w:rsid w:val="00441361"/>
    <w:rsid w:val="00441AF6"/>
    <w:rsid w:val="00443B15"/>
    <w:rsid w:val="00444337"/>
    <w:rsid w:val="004447CD"/>
    <w:rsid w:val="00444817"/>
    <w:rsid w:val="00444A0B"/>
    <w:rsid w:val="004456D6"/>
    <w:rsid w:val="0044576F"/>
    <w:rsid w:val="00445B08"/>
    <w:rsid w:val="00447237"/>
    <w:rsid w:val="004478C2"/>
    <w:rsid w:val="00450A09"/>
    <w:rsid w:val="00451079"/>
    <w:rsid w:val="004513A9"/>
    <w:rsid w:val="0045189B"/>
    <w:rsid w:val="00452C6A"/>
    <w:rsid w:val="00453FCC"/>
    <w:rsid w:val="0045405C"/>
    <w:rsid w:val="00454F5E"/>
    <w:rsid w:val="00455A13"/>
    <w:rsid w:val="0045619A"/>
    <w:rsid w:val="00456582"/>
    <w:rsid w:val="004565DC"/>
    <w:rsid w:val="00456C7F"/>
    <w:rsid w:val="00460D1F"/>
    <w:rsid w:val="0046262F"/>
    <w:rsid w:val="00462E3D"/>
    <w:rsid w:val="0046379D"/>
    <w:rsid w:val="00463F94"/>
    <w:rsid w:val="00463FB6"/>
    <w:rsid w:val="004658DE"/>
    <w:rsid w:val="00465D9C"/>
    <w:rsid w:val="00466176"/>
    <w:rsid w:val="004702CF"/>
    <w:rsid w:val="004703A3"/>
    <w:rsid w:val="00470B62"/>
    <w:rsid w:val="00472280"/>
    <w:rsid w:val="00473F51"/>
    <w:rsid w:val="00474A17"/>
    <w:rsid w:val="00474C38"/>
    <w:rsid w:val="00475146"/>
    <w:rsid w:val="0047561A"/>
    <w:rsid w:val="00476827"/>
    <w:rsid w:val="00476EE8"/>
    <w:rsid w:val="004815C4"/>
    <w:rsid w:val="004822D1"/>
    <w:rsid w:val="00482C0E"/>
    <w:rsid w:val="0048340C"/>
    <w:rsid w:val="00484C52"/>
    <w:rsid w:val="00485469"/>
    <w:rsid w:val="0048606A"/>
    <w:rsid w:val="0048660A"/>
    <w:rsid w:val="004867FA"/>
    <w:rsid w:val="00486E7C"/>
    <w:rsid w:val="00490519"/>
    <w:rsid w:val="00490A80"/>
    <w:rsid w:val="00490F33"/>
    <w:rsid w:val="00491F8B"/>
    <w:rsid w:val="00493036"/>
    <w:rsid w:val="00493A64"/>
    <w:rsid w:val="00493CDC"/>
    <w:rsid w:val="004942D1"/>
    <w:rsid w:val="004961EA"/>
    <w:rsid w:val="00496295"/>
    <w:rsid w:val="004964FF"/>
    <w:rsid w:val="004973B4"/>
    <w:rsid w:val="00497E95"/>
    <w:rsid w:val="004A07CC"/>
    <w:rsid w:val="004A0C3B"/>
    <w:rsid w:val="004A0FF8"/>
    <w:rsid w:val="004A1E1F"/>
    <w:rsid w:val="004A260B"/>
    <w:rsid w:val="004A2A5A"/>
    <w:rsid w:val="004A349B"/>
    <w:rsid w:val="004A4659"/>
    <w:rsid w:val="004A481E"/>
    <w:rsid w:val="004A4D7E"/>
    <w:rsid w:val="004A5236"/>
    <w:rsid w:val="004A5B1A"/>
    <w:rsid w:val="004A5DDE"/>
    <w:rsid w:val="004B1DB3"/>
    <w:rsid w:val="004B2395"/>
    <w:rsid w:val="004B3865"/>
    <w:rsid w:val="004B567D"/>
    <w:rsid w:val="004B5BF8"/>
    <w:rsid w:val="004B67A0"/>
    <w:rsid w:val="004B68E5"/>
    <w:rsid w:val="004B6B1B"/>
    <w:rsid w:val="004B74FC"/>
    <w:rsid w:val="004C0CFA"/>
    <w:rsid w:val="004C0EE2"/>
    <w:rsid w:val="004C1C0B"/>
    <w:rsid w:val="004C2230"/>
    <w:rsid w:val="004C29E4"/>
    <w:rsid w:val="004D0EA7"/>
    <w:rsid w:val="004D1040"/>
    <w:rsid w:val="004D1586"/>
    <w:rsid w:val="004D15D6"/>
    <w:rsid w:val="004D1A1E"/>
    <w:rsid w:val="004D2D1D"/>
    <w:rsid w:val="004D3202"/>
    <w:rsid w:val="004D339A"/>
    <w:rsid w:val="004D3BE0"/>
    <w:rsid w:val="004D4669"/>
    <w:rsid w:val="004D50FC"/>
    <w:rsid w:val="004D5849"/>
    <w:rsid w:val="004E080E"/>
    <w:rsid w:val="004E0A81"/>
    <w:rsid w:val="004E250A"/>
    <w:rsid w:val="004E33C4"/>
    <w:rsid w:val="004E53D6"/>
    <w:rsid w:val="004E7FF5"/>
    <w:rsid w:val="004F1315"/>
    <w:rsid w:val="004F2D05"/>
    <w:rsid w:val="004F463E"/>
    <w:rsid w:val="004F5985"/>
    <w:rsid w:val="004F632A"/>
    <w:rsid w:val="004F6DBE"/>
    <w:rsid w:val="0050287A"/>
    <w:rsid w:val="00503E23"/>
    <w:rsid w:val="005040DA"/>
    <w:rsid w:val="00504F4B"/>
    <w:rsid w:val="00504F6A"/>
    <w:rsid w:val="00505CB1"/>
    <w:rsid w:val="00507268"/>
    <w:rsid w:val="00510566"/>
    <w:rsid w:val="00514C9E"/>
    <w:rsid w:val="005150D3"/>
    <w:rsid w:val="00515633"/>
    <w:rsid w:val="00515B7F"/>
    <w:rsid w:val="005215F9"/>
    <w:rsid w:val="00522410"/>
    <w:rsid w:val="00523201"/>
    <w:rsid w:val="00523564"/>
    <w:rsid w:val="005243F7"/>
    <w:rsid w:val="00525018"/>
    <w:rsid w:val="005253F2"/>
    <w:rsid w:val="00525536"/>
    <w:rsid w:val="005264EB"/>
    <w:rsid w:val="0052672B"/>
    <w:rsid w:val="005268B9"/>
    <w:rsid w:val="00527D12"/>
    <w:rsid w:val="00527D82"/>
    <w:rsid w:val="0053063A"/>
    <w:rsid w:val="00530754"/>
    <w:rsid w:val="0053234E"/>
    <w:rsid w:val="005335D9"/>
    <w:rsid w:val="0053371E"/>
    <w:rsid w:val="005369FB"/>
    <w:rsid w:val="00537C53"/>
    <w:rsid w:val="0054041F"/>
    <w:rsid w:val="00541A24"/>
    <w:rsid w:val="005431FF"/>
    <w:rsid w:val="00544211"/>
    <w:rsid w:val="00544230"/>
    <w:rsid w:val="00544405"/>
    <w:rsid w:val="00544E94"/>
    <w:rsid w:val="00545D59"/>
    <w:rsid w:val="0054635C"/>
    <w:rsid w:val="0054663E"/>
    <w:rsid w:val="00546C7A"/>
    <w:rsid w:val="00550768"/>
    <w:rsid w:val="0055259E"/>
    <w:rsid w:val="00552762"/>
    <w:rsid w:val="00553D18"/>
    <w:rsid w:val="00554168"/>
    <w:rsid w:val="00555601"/>
    <w:rsid w:val="00555A32"/>
    <w:rsid w:val="005560C8"/>
    <w:rsid w:val="0056201B"/>
    <w:rsid w:val="005649D6"/>
    <w:rsid w:val="005658F1"/>
    <w:rsid w:val="00567106"/>
    <w:rsid w:val="00567B20"/>
    <w:rsid w:val="00567E7D"/>
    <w:rsid w:val="00570DE5"/>
    <w:rsid w:val="0057102C"/>
    <w:rsid w:val="00571804"/>
    <w:rsid w:val="00571D68"/>
    <w:rsid w:val="00572E74"/>
    <w:rsid w:val="00573949"/>
    <w:rsid w:val="005740AE"/>
    <w:rsid w:val="005744AF"/>
    <w:rsid w:val="005744C9"/>
    <w:rsid w:val="00574E65"/>
    <w:rsid w:val="00576516"/>
    <w:rsid w:val="0058161F"/>
    <w:rsid w:val="00585944"/>
    <w:rsid w:val="00586407"/>
    <w:rsid w:val="00587F7C"/>
    <w:rsid w:val="0059155F"/>
    <w:rsid w:val="005915EF"/>
    <w:rsid w:val="0059177A"/>
    <w:rsid w:val="00591CF7"/>
    <w:rsid w:val="005956E0"/>
    <w:rsid w:val="00595EB9"/>
    <w:rsid w:val="00597145"/>
    <w:rsid w:val="0059722B"/>
    <w:rsid w:val="005974AB"/>
    <w:rsid w:val="005A03E9"/>
    <w:rsid w:val="005A3C76"/>
    <w:rsid w:val="005A49F4"/>
    <w:rsid w:val="005A5C11"/>
    <w:rsid w:val="005A5CC0"/>
    <w:rsid w:val="005A70BC"/>
    <w:rsid w:val="005B1541"/>
    <w:rsid w:val="005B398F"/>
    <w:rsid w:val="005B659D"/>
    <w:rsid w:val="005B6B63"/>
    <w:rsid w:val="005B7FD6"/>
    <w:rsid w:val="005C044A"/>
    <w:rsid w:val="005C184D"/>
    <w:rsid w:val="005C1CB3"/>
    <w:rsid w:val="005C4884"/>
    <w:rsid w:val="005C4CD2"/>
    <w:rsid w:val="005C53C8"/>
    <w:rsid w:val="005C5656"/>
    <w:rsid w:val="005C56C4"/>
    <w:rsid w:val="005C57AE"/>
    <w:rsid w:val="005C64B8"/>
    <w:rsid w:val="005C72E1"/>
    <w:rsid w:val="005C7DCD"/>
    <w:rsid w:val="005D157F"/>
    <w:rsid w:val="005D1D5A"/>
    <w:rsid w:val="005D2B08"/>
    <w:rsid w:val="005D2F1B"/>
    <w:rsid w:val="005D434C"/>
    <w:rsid w:val="005D559E"/>
    <w:rsid w:val="005D5763"/>
    <w:rsid w:val="005E2CE5"/>
    <w:rsid w:val="005E33FB"/>
    <w:rsid w:val="005E382E"/>
    <w:rsid w:val="005E38DF"/>
    <w:rsid w:val="005E3F4D"/>
    <w:rsid w:val="005E464F"/>
    <w:rsid w:val="005E4FD3"/>
    <w:rsid w:val="005E605B"/>
    <w:rsid w:val="005E615E"/>
    <w:rsid w:val="005E7302"/>
    <w:rsid w:val="005F09A2"/>
    <w:rsid w:val="005F132F"/>
    <w:rsid w:val="005F17E4"/>
    <w:rsid w:val="005F1A8F"/>
    <w:rsid w:val="005F36FB"/>
    <w:rsid w:val="005F37CE"/>
    <w:rsid w:val="005F545D"/>
    <w:rsid w:val="005F5764"/>
    <w:rsid w:val="005F5BAC"/>
    <w:rsid w:val="005F5D31"/>
    <w:rsid w:val="005F74AD"/>
    <w:rsid w:val="005F787B"/>
    <w:rsid w:val="00600FAA"/>
    <w:rsid w:val="0060157F"/>
    <w:rsid w:val="00601E52"/>
    <w:rsid w:val="0060212E"/>
    <w:rsid w:val="00602147"/>
    <w:rsid w:val="00602C74"/>
    <w:rsid w:val="006030BC"/>
    <w:rsid w:val="00604929"/>
    <w:rsid w:val="00604A0B"/>
    <w:rsid w:val="00604AA7"/>
    <w:rsid w:val="00605AE0"/>
    <w:rsid w:val="0060612F"/>
    <w:rsid w:val="0060650D"/>
    <w:rsid w:val="0060683E"/>
    <w:rsid w:val="006073B3"/>
    <w:rsid w:val="0061139F"/>
    <w:rsid w:val="00611921"/>
    <w:rsid w:val="00611B6B"/>
    <w:rsid w:val="006123CD"/>
    <w:rsid w:val="006125CF"/>
    <w:rsid w:val="00612BFF"/>
    <w:rsid w:val="00614D97"/>
    <w:rsid w:val="0061569A"/>
    <w:rsid w:val="006157A8"/>
    <w:rsid w:val="00616588"/>
    <w:rsid w:val="00620996"/>
    <w:rsid w:val="006216DA"/>
    <w:rsid w:val="006221AA"/>
    <w:rsid w:val="00622B3D"/>
    <w:rsid w:val="0062373C"/>
    <w:rsid w:val="00625AD3"/>
    <w:rsid w:val="006261C1"/>
    <w:rsid w:val="00627DD2"/>
    <w:rsid w:val="00630F34"/>
    <w:rsid w:val="00631264"/>
    <w:rsid w:val="00631C95"/>
    <w:rsid w:val="00632343"/>
    <w:rsid w:val="00632504"/>
    <w:rsid w:val="0063555F"/>
    <w:rsid w:val="006358BA"/>
    <w:rsid w:val="00635A72"/>
    <w:rsid w:val="00635ECE"/>
    <w:rsid w:val="0063644A"/>
    <w:rsid w:val="00643000"/>
    <w:rsid w:val="00643441"/>
    <w:rsid w:val="006436EF"/>
    <w:rsid w:val="00644311"/>
    <w:rsid w:val="0064447F"/>
    <w:rsid w:val="00645DFD"/>
    <w:rsid w:val="00646B98"/>
    <w:rsid w:val="00647475"/>
    <w:rsid w:val="0064754F"/>
    <w:rsid w:val="00650A6D"/>
    <w:rsid w:val="00651936"/>
    <w:rsid w:val="00654135"/>
    <w:rsid w:val="006564E8"/>
    <w:rsid w:val="00656EDA"/>
    <w:rsid w:val="006574F0"/>
    <w:rsid w:val="006607FE"/>
    <w:rsid w:val="00660EF1"/>
    <w:rsid w:val="00662293"/>
    <w:rsid w:val="006628FB"/>
    <w:rsid w:val="00663097"/>
    <w:rsid w:val="0066368D"/>
    <w:rsid w:val="00666010"/>
    <w:rsid w:val="00666364"/>
    <w:rsid w:val="00666550"/>
    <w:rsid w:val="00666CA4"/>
    <w:rsid w:val="00667B73"/>
    <w:rsid w:val="0067048F"/>
    <w:rsid w:val="00670951"/>
    <w:rsid w:val="0067281F"/>
    <w:rsid w:val="0067320C"/>
    <w:rsid w:val="00674A7F"/>
    <w:rsid w:val="00674E85"/>
    <w:rsid w:val="0067526A"/>
    <w:rsid w:val="006756D5"/>
    <w:rsid w:val="00676DD2"/>
    <w:rsid w:val="00677E3C"/>
    <w:rsid w:val="006800CC"/>
    <w:rsid w:val="00682FC5"/>
    <w:rsid w:val="006832A6"/>
    <w:rsid w:val="006833F7"/>
    <w:rsid w:val="00684CD2"/>
    <w:rsid w:val="00684F7B"/>
    <w:rsid w:val="00691D29"/>
    <w:rsid w:val="00692C21"/>
    <w:rsid w:val="00692C98"/>
    <w:rsid w:val="006931CE"/>
    <w:rsid w:val="0069348B"/>
    <w:rsid w:val="00693BBB"/>
    <w:rsid w:val="00693C48"/>
    <w:rsid w:val="006945BA"/>
    <w:rsid w:val="0069558D"/>
    <w:rsid w:val="00695733"/>
    <w:rsid w:val="00695AE4"/>
    <w:rsid w:val="0069776C"/>
    <w:rsid w:val="006A0D99"/>
    <w:rsid w:val="006A2B0D"/>
    <w:rsid w:val="006A2D77"/>
    <w:rsid w:val="006A3F51"/>
    <w:rsid w:val="006A557C"/>
    <w:rsid w:val="006A64C5"/>
    <w:rsid w:val="006A7D91"/>
    <w:rsid w:val="006B0BB6"/>
    <w:rsid w:val="006B0C4F"/>
    <w:rsid w:val="006B18AA"/>
    <w:rsid w:val="006B2272"/>
    <w:rsid w:val="006B26C7"/>
    <w:rsid w:val="006B5EF7"/>
    <w:rsid w:val="006B6827"/>
    <w:rsid w:val="006B7767"/>
    <w:rsid w:val="006C4957"/>
    <w:rsid w:val="006C58CF"/>
    <w:rsid w:val="006D071C"/>
    <w:rsid w:val="006D152E"/>
    <w:rsid w:val="006D3F2C"/>
    <w:rsid w:val="006D48E5"/>
    <w:rsid w:val="006D6807"/>
    <w:rsid w:val="006E0E2F"/>
    <w:rsid w:val="006E2785"/>
    <w:rsid w:val="006E2B0B"/>
    <w:rsid w:val="006E347C"/>
    <w:rsid w:val="006E51CC"/>
    <w:rsid w:val="006E58E5"/>
    <w:rsid w:val="006E644F"/>
    <w:rsid w:val="006F1CD5"/>
    <w:rsid w:val="006F2126"/>
    <w:rsid w:val="006F2815"/>
    <w:rsid w:val="006F7A79"/>
    <w:rsid w:val="00700088"/>
    <w:rsid w:val="00700D9F"/>
    <w:rsid w:val="00701397"/>
    <w:rsid w:val="0070175D"/>
    <w:rsid w:val="007019BB"/>
    <w:rsid w:val="00702007"/>
    <w:rsid w:val="00703A0F"/>
    <w:rsid w:val="007044FB"/>
    <w:rsid w:val="00704581"/>
    <w:rsid w:val="0070518B"/>
    <w:rsid w:val="007071B4"/>
    <w:rsid w:val="00707BA1"/>
    <w:rsid w:val="007113C1"/>
    <w:rsid w:val="00711716"/>
    <w:rsid w:val="0071451B"/>
    <w:rsid w:val="00714B57"/>
    <w:rsid w:val="00714BF0"/>
    <w:rsid w:val="00715073"/>
    <w:rsid w:val="00715B7E"/>
    <w:rsid w:val="007163DB"/>
    <w:rsid w:val="00716D3E"/>
    <w:rsid w:val="00717E1A"/>
    <w:rsid w:val="00721083"/>
    <w:rsid w:val="00721682"/>
    <w:rsid w:val="007220B1"/>
    <w:rsid w:val="007234F8"/>
    <w:rsid w:val="007241B6"/>
    <w:rsid w:val="00725361"/>
    <w:rsid w:val="007256B8"/>
    <w:rsid w:val="00725806"/>
    <w:rsid w:val="0072609E"/>
    <w:rsid w:val="007260D0"/>
    <w:rsid w:val="007261F7"/>
    <w:rsid w:val="00726595"/>
    <w:rsid w:val="00726CAC"/>
    <w:rsid w:val="0072779F"/>
    <w:rsid w:val="00727E8C"/>
    <w:rsid w:val="00731E44"/>
    <w:rsid w:val="00733679"/>
    <w:rsid w:val="007352E0"/>
    <w:rsid w:val="007356E7"/>
    <w:rsid w:val="0073609D"/>
    <w:rsid w:val="0073786D"/>
    <w:rsid w:val="00740439"/>
    <w:rsid w:val="00744246"/>
    <w:rsid w:val="00745FC5"/>
    <w:rsid w:val="007468A8"/>
    <w:rsid w:val="00750AD0"/>
    <w:rsid w:val="00751227"/>
    <w:rsid w:val="0075206D"/>
    <w:rsid w:val="00754655"/>
    <w:rsid w:val="007557E8"/>
    <w:rsid w:val="00755C7B"/>
    <w:rsid w:val="007562CB"/>
    <w:rsid w:val="0075769F"/>
    <w:rsid w:val="00757804"/>
    <w:rsid w:val="00757EE8"/>
    <w:rsid w:val="00760C80"/>
    <w:rsid w:val="00761DD1"/>
    <w:rsid w:val="0076363B"/>
    <w:rsid w:val="00763B96"/>
    <w:rsid w:val="00763F55"/>
    <w:rsid w:val="0076474C"/>
    <w:rsid w:val="00764F41"/>
    <w:rsid w:val="00765167"/>
    <w:rsid w:val="007651FE"/>
    <w:rsid w:val="00765B0E"/>
    <w:rsid w:val="00767432"/>
    <w:rsid w:val="007702DC"/>
    <w:rsid w:val="00770D0A"/>
    <w:rsid w:val="00771EEA"/>
    <w:rsid w:val="0077338E"/>
    <w:rsid w:val="00774B03"/>
    <w:rsid w:val="00774B70"/>
    <w:rsid w:val="007750E9"/>
    <w:rsid w:val="0077763C"/>
    <w:rsid w:val="007776BE"/>
    <w:rsid w:val="007777E6"/>
    <w:rsid w:val="00777AD9"/>
    <w:rsid w:val="0078244D"/>
    <w:rsid w:val="0078274B"/>
    <w:rsid w:val="007833C7"/>
    <w:rsid w:val="00784622"/>
    <w:rsid w:val="007846C8"/>
    <w:rsid w:val="00787EDF"/>
    <w:rsid w:val="0079087C"/>
    <w:rsid w:val="00790A4F"/>
    <w:rsid w:val="00790FEC"/>
    <w:rsid w:val="0079156E"/>
    <w:rsid w:val="007917F2"/>
    <w:rsid w:val="00792994"/>
    <w:rsid w:val="00792D35"/>
    <w:rsid w:val="00792F5E"/>
    <w:rsid w:val="00794E0F"/>
    <w:rsid w:val="00795D5C"/>
    <w:rsid w:val="00796F52"/>
    <w:rsid w:val="00797246"/>
    <w:rsid w:val="00797AC4"/>
    <w:rsid w:val="00797B3C"/>
    <w:rsid w:val="007A06FF"/>
    <w:rsid w:val="007A0A19"/>
    <w:rsid w:val="007A1D97"/>
    <w:rsid w:val="007A264C"/>
    <w:rsid w:val="007A3282"/>
    <w:rsid w:val="007A3B6D"/>
    <w:rsid w:val="007A4483"/>
    <w:rsid w:val="007A4C88"/>
    <w:rsid w:val="007A4C9A"/>
    <w:rsid w:val="007A4E3B"/>
    <w:rsid w:val="007A5B06"/>
    <w:rsid w:val="007A6A9C"/>
    <w:rsid w:val="007A7513"/>
    <w:rsid w:val="007B3B1D"/>
    <w:rsid w:val="007B67FF"/>
    <w:rsid w:val="007B69E5"/>
    <w:rsid w:val="007B75CD"/>
    <w:rsid w:val="007B7A83"/>
    <w:rsid w:val="007B7CBC"/>
    <w:rsid w:val="007C283C"/>
    <w:rsid w:val="007C373D"/>
    <w:rsid w:val="007C7533"/>
    <w:rsid w:val="007C7EC3"/>
    <w:rsid w:val="007D039B"/>
    <w:rsid w:val="007D1823"/>
    <w:rsid w:val="007D21BB"/>
    <w:rsid w:val="007D29A2"/>
    <w:rsid w:val="007D3183"/>
    <w:rsid w:val="007D4E0D"/>
    <w:rsid w:val="007D5332"/>
    <w:rsid w:val="007D55B3"/>
    <w:rsid w:val="007D58B1"/>
    <w:rsid w:val="007D61C2"/>
    <w:rsid w:val="007D75DB"/>
    <w:rsid w:val="007D782F"/>
    <w:rsid w:val="007D78EF"/>
    <w:rsid w:val="007E02DE"/>
    <w:rsid w:val="007E3626"/>
    <w:rsid w:val="007E3E7F"/>
    <w:rsid w:val="007E4273"/>
    <w:rsid w:val="007F0282"/>
    <w:rsid w:val="007F032D"/>
    <w:rsid w:val="007F2AF7"/>
    <w:rsid w:val="007F39E2"/>
    <w:rsid w:val="007F47AC"/>
    <w:rsid w:val="007F4EA9"/>
    <w:rsid w:val="007F5571"/>
    <w:rsid w:val="007F60D4"/>
    <w:rsid w:val="007F657B"/>
    <w:rsid w:val="00800300"/>
    <w:rsid w:val="00800715"/>
    <w:rsid w:val="00802125"/>
    <w:rsid w:val="00802D6B"/>
    <w:rsid w:val="00805E8C"/>
    <w:rsid w:val="008066EE"/>
    <w:rsid w:val="00807040"/>
    <w:rsid w:val="00811C63"/>
    <w:rsid w:val="008122FD"/>
    <w:rsid w:val="008122FF"/>
    <w:rsid w:val="0081296D"/>
    <w:rsid w:val="008132A5"/>
    <w:rsid w:val="00813474"/>
    <w:rsid w:val="008146CB"/>
    <w:rsid w:val="00814EA1"/>
    <w:rsid w:val="00816A6E"/>
    <w:rsid w:val="0081791B"/>
    <w:rsid w:val="00817CAD"/>
    <w:rsid w:val="00817EDA"/>
    <w:rsid w:val="00820F0B"/>
    <w:rsid w:val="00822668"/>
    <w:rsid w:val="00822915"/>
    <w:rsid w:val="00824B44"/>
    <w:rsid w:val="008256B5"/>
    <w:rsid w:val="00825CD9"/>
    <w:rsid w:val="00827C6E"/>
    <w:rsid w:val="00827EAC"/>
    <w:rsid w:val="008310E4"/>
    <w:rsid w:val="00831B9E"/>
    <w:rsid w:val="008320ED"/>
    <w:rsid w:val="008327BF"/>
    <w:rsid w:val="00832F5D"/>
    <w:rsid w:val="00833EB2"/>
    <w:rsid w:val="00834BEA"/>
    <w:rsid w:val="00835A27"/>
    <w:rsid w:val="0083604F"/>
    <w:rsid w:val="0083683A"/>
    <w:rsid w:val="00836E1D"/>
    <w:rsid w:val="00836F61"/>
    <w:rsid w:val="0083767F"/>
    <w:rsid w:val="008378B8"/>
    <w:rsid w:val="008424F9"/>
    <w:rsid w:val="00842A50"/>
    <w:rsid w:val="00842D61"/>
    <w:rsid w:val="00844B5A"/>
    <w:rsid w:val="00845C76"/>
    <w:rsid w:val="00845D64"/>
    <w:rsid w:val="0085131E"/>
    <w:rsid w:val="00851B41"/>
    <w:rsid w:val="008521B8"/>
    <w:rsid w:val="00853793"/>
    <w:rsid w:val="00853EE0"/>
    <w:rsid w:val="008557A8"/>
    <w:rsid w:val="00857FD8"/>
    <w:rsid w:val="00860E32"/>
    <w:rsid w:val="008620BF"/>
    <w:rsid w:val="008627D2"/>
    <w:rsid w:val="00863C10"/>
    <w:rsid w:val="008651DA"/>
    <w:rsid w:val="008651F9"/>
    <w:rsid w:val="00865954"/>
    <w:rsid w:val="00867177"/>
    <w:rsid w:val="00870FD9"/>
    <w:rsid w:val="00871465"/>
    <w:rsid w:val="00871D8B"/>
    <w:rsid w:val="008740F2"/>
    <w:rsid w:val="008752A2"/>
    <w:rsid w:val="00875CA2"/>
    <w:rsid w:val="00875F6A"/>
    <w:rsid w:val="00877248"/>
    <w:rsid w:val="00880E23"/>
    <w:rsid w:val="008810A8"/>
    <w:rsid w:val="00881514"/>
    <w:rsid w:val="00883EFF"/>
    <w:rsid w:val="00885699"/>
    <w:rsid w:val="00885DD1"/>
    <w:rsid w:val="008861F8"/>
    <w:rsid w:val="00886810"/>
    <w:rsid w:val="00887706"/>
    <w:rsid w:val="008901C4"/>
    <w:rsid w:val="008902A3"/>
    <w:rsid w:val="00890BE1"/>
    <w:rsid w:val="008912EA"/>
    <w:rsid w:val="00892E8D"/>
    <w:rsid w:val="00893892"/>
    <w:rsid w:val="00893B17"/>
    <w:rsid w:val="008946EC"/>
    <w:rsid w:val="008956F2"/>
    <w:rsid w:val="00895AB6"/>
    <w:rsid w:val="00895E90"/>
    <w:rsid w:val="00896CC9"/>
    <w:rsid w:val="00897574"/>
    <w:rsid w:val="008A02C6"/>
    <w:rsid w:val="008A156D"/>
    <w:rsid w:val="008A1B2E"/>
    <w:rsid w:val="008A2402"/>
    <w:rsid w:val="008A332A"/>
    <w:rsid w:val="008A4923"/>
    <w:rsid w:val="008A6438"/>
    <w:rsid w:val="008A7244"/>
    <w:rsid w:val="008A7C60"/>
    <w:rsid w:val="008B3633"/>
    <w:rsid w:val="008B3C13"/>
    <w:rsid w:val="008B4069"/>
    <w:rsid w:val="008B50FB"/>
    <w:rsid w:val="008B752A"/>
    <w:rsid w:val="008B764C"/>
    <w:rsid w:val="008C3B31"/>
    <w:rsid w:val="008C438A"/>
    <w:rsid w:val="008C52EF"/>
    <w:rsid w:val="008C5CD4"/>
    <w:rsid w:val="008C7917"/>
    <w:rsid w:val="008D0E17"/>
    <w:rsid w:val="008D2906"/>
    <w:rsid w:val="008D3591"/>
    <w:rsid w:val="008D516C"/>
    <w:rsid w:val="008D5FA8"/>
    <w:rsid w:val="008D6218"/>
    <w:rsid w:val="008D75CD"/>
    <w:rsid w:val="008E0D4D"/>
    <w:rsid w:val="008E2162"/>
    <w:rsid w:val="008E450E"/>
    <w:rsid w:val="008E4598"/>
    <w:rsid w:val="008E53E4"/>
    <w:rsid w:val="008E629A"/>
    <w:rsid w:val="008E6485"/>
    <w:rsid w:val="008E6BCF"/>
    <w:rsid w:val="008E727A"/>
    <w:rsid w:val="008F020D"/>
    <w:rsid w:val="008F0A63"/>
    <w:rsid w:val="008F0C94"/>
    <w:rsid w:val="008F1586"/>
    <w:rsid w:val="008F184D"/>
    <w:rsid w:val="008F365F"/>
    <w:rsid w:val="008F4048"/>
    <w:rsid w:val="008F42DA"/>
    <w:rsid w:val="008F51E7"/>
    <w:rsid w:val="008F5A35"/>
    <w:rsid w:val="008F5D76"/>
    <w:rsid w:val="008F6BF3"/>
    <w:rsid w:val="008F77D3"/>
    <w:rsid w:val="008F7FE8"/>
    <w:rsid w:val="009014F3"/>
    <w:rsid w:val="009022F1"/>
    <w:rsid w:val="00902B2E"/>
    <w:rsid w:val="00904285"/>
    <w:rsid w:val="00904334"/>
    <w:rsid w:val="009049A5"/>
    <w:rsid w:val="0090584C"/>
    <w:rsid w:val="00905BA0"/>
    <w:rsid w:val="00905F7D"/>
    <w:rsid w:val="00906AD1"/>
    <w:rsid w:val="00906C59"/>
    <w:rsid w:val="00910DA3"/>
    <w:rsid w:val="00912BC2"/>
    <w:rsid w:val="00912E17"/>
    <w:rsid w:val="0091330C"/>
    <w:rsid w:val="0091434C"/>
    <w:rsid w:val="00915A5F"/>
    <w:rsid w:val="00917754"/>
    <w:rsid w:val="00917C93"/>
    <w:rsid w:val="0092089B"/>
    <w:rsid w:val="009209B7"/>
    <w:rsid w:val="00920F1E"/>
    <w:rsid w:val="0092260D"/>
    <w:rsid w:val="00923CDE"/>
    <w:rsid w:val="00923D64"/>
    <w:rsid w:val="009248FC"/>
    <w:rsid w:val="00925493"/>
    <w:rsid w:val="009257A0"/>
    <w:rsid w:val="009269EE"/>
    <w:rsid w:val="00927811"/>
    <w:rsid w:val="00930223"/>
    <w:rsid w:val="00930920"/>
    <w:rsid w:val="00930E84"/>
    <w:rsid w:val="00930EBD"/>
    <w:rsid w:val="0093147F"/>
    <w:rsid w:val="00931D64"/>
    <w:rsid w:val="009329F3"/>
    <w:rsid w:val="00933A17"/>
    <w:rsid w:val="009342AE"/>
    <w:rsid w:val="0093697B"/>
    <w:rsid w:val="00936ADD"/>
    <w:rsid w:val="00936FB7"/>
    <w:rsid w:val="009400A7"/>
    <w:rsid w:val="00941687"/>
    <w:rsid w:val="00941AD2"/>
    <w:rsid w:val="00941D7B"/>
    <w:rsid w:val="00942134"/>
    <w:rsid w:val="0094276B"/>
    <w:rsid w:val="0094480C"/>
    <w:rsid w:val="009469CD"/>
    <w:rsid w:val="009475BA"/>
    <w:rsid w:val="0095137D"/>
    <w:rsid w:val="0095302E"/>
    <w:rsid w:val="00954BDA"/>
    <w:rsid w:val="00956381"/>
    <w:rsid w:val="00957731"/>
    <w:rsid w:val="009604D3"/>
    <w:rsid w:val="009617D0"/>
    <w:rsid w:val="00961A85"/>
    <w:rsid w:val="00961BAD"/>
    <w:rsid w:val="00964320"/>
    <w:rsid w:val="00965B57"/>
    <w:rsid w:val="009667CF"/>
    <w:rsid w:val="00971466"/>
    <w:rsid w:val="00971D89"/>
    <w:rsid w:val="009729CF"/>
    <w:rsid w:val="00973586"/>
    <w:rsid w:val="0097381C"/>
    <w:rsid w:val="00973CD9"/>
    <w:rsid w:val="00974352"/>
    <w:rsid w:val="009745B6"/>
    <w:rsid w:val="00974A9F"/>
    <w:rsid w:val="00975B03"/>
    <w:rsid w:val="009806A4"/>
    <w:rsid w:val="00980E38"/>
    <w:rsid w:val="00980FBE"/>
    <w:rsid w:val="00981B6F"/>
    <w:rsid w:val="009831C4"/>
    <w:rsid w:val="00983AC2"/>
    <w:rsid w:val="009848F1"/>
    <w:rsid w:val="00985490"/>
    <w:rsid w:val="00986FB9"/>
    <w:rsid w:val="00987091"/>
    <w:rsid w:val="009879A5"/>
    <w:rsid w:val="00987CD7"/>
    <w:rsid w:val="0099051E"/>
    <w:rsid w:val="00991D4E"/>
    <w:rsid w:val="009921A3"/>
    <w:rsid w:val="0099445E"/>
    <w:rsid w:val="009957A5"/>
    <w:rsid w:val="00995E08"/>
    <w:rsid w:val="009962E3"/>
    <w:rsid w:val="009964E1"/>
    <w:rsid w:val="009A053B"/>
    <w:rsid w:val="009A15CB"/>
    <w:rsid w:val="009A1626"/>
    <w:rsid w:val="009A1AFA"/>
    <w:rsid w:val="009A2CFE"/>
    <w:rsid w:val="009A3B4A"/>
    <w:rsid w:val="009A58BF"/>
    <w:rsid w:val="009A6518"/>
    <w:rsid w:val="009A6EBE"/>
    <w:rsid w:val="009A7A50"/>
    <w:rsid w:val="009B1331"/>
    <w:rsid w:val="009B262F"/>
    <w:rsid w:val="009B2827"/>
    <w:rsid w:val="009B2F45"/>
    <w:rsid w:val="009B4D2F"/>
    <w:rsid w:val="009B5503"/>
    <w:rsid w:val="009B6138"/>
    <w:rsid w:val="009C0E20"/>
    <w:rsid w:val="009C2AF4"/>
    <w:rsid w:val="009C3673"/>
    <w:rsid w:val="009C4F1E"/>
    <w:rsid w:val="009C51D4"/>
    <w:rsid w:val="009C6B99"/>
    <w:rsid w:val="009C724A"/>
    <w:rsid w:val="009D0A2E"/>
    <w:rsid w:val="009D1297"/>
    <w:rsid w:val="009D4BA7"/>
    <w:rsid w:val="009D6DC3"/>
    <w:rsid w:val="009D7377"/>
    <w:rsid w:val="009E15AC"/>
    <w:rsid w:val="009E165B"/>
    <w:rsid w:val="009E16E6"/>
    <w:rsid w:val="009E28CF"/>
    <w:rsid w:val="009E47D4"/>
    <w:rsid w:val="009E48C6"/>
    <w:rsid w:val="009E4ED4"/>
    <w:rsid w:val="009E6FCF"/>
    <w:rsid w:val="009F0B5E"/>
    <w:rsid w:val="009F1108"/>
    <w:rsid w:val="009F1327"/>
    <w:rsid w:val="009F2978"/>
    <w:rsid w:val="009F2C53"/>
    <w:rsid w:val="009F34C8"/>
    <w:rsid w:val="009F5174"/>
    <w:rsid w:val="009F6F9D"/>
    <w:rsid w:val="009F712D"/>
    <w:rsid w:val="009F75A4"/>
    <w:rsid w:val="009F7EFC"/>
    <w:rsid w:val="00A0022B"/>
    <w:rsid w:val="00A0038F"/>
    <w:rsid w:val="00A0161A"/>
    <w:rsid w:val="00A03653"/>
    <w:rsid w:val="00A03B64"/>
    <w:rsid w:val="00A0576B"/>
    <w:rsid w:val="00A0619B"/>
    <w:rsid w:val="00A07446"/>
    <w:rsid w:val="00A07AC7"/>
    <w:rsid w:val="00A101FA"/>
    <w:rsid w:val="00A11BE5"/>
    <w:rsid w:val="00A11BF4"/>
    <w:rsid w:val="00A122AE"/>
    <w:rsid w:val="00A1621F"/>
    <w:rsid w:val="00A17877"/>
    <w:rsid w:val="00A17A12"/>
    <w:rsid w:val="00A21D90"/>
    <w:rsid w:val="00A22BCB"/>
    <w:rsid w:val="00A239DE"/>
    <w:rsid w:val="00A26442"/>
    <w:rsid w:val="00A313FC"/>
    <w:rsid w:val="00A321CB"/>
    <w:rsid w:val="00A33C68"/>
    <w:rsid w:val="00A346A5"/>
    <w:rsid w:val="00A3474A"/>
    <w:rsid w:val="00A3593A"/>
    <w:rsid w:val="00A3599D"/>
    <w:rsid w:val="00A36B46"/>
    <w:rsid w:val="00A40D3D"/>
    <w:rsid w:val="00A41A45"/>
    <w:rsid w:val="00A43E74"/>
    <w:rsid w:val="00A447B3"/>
    <w:rsid w:val="00A50E56"/>
    <w:rsid w:val="00A53656"/>
    <w:rsid w:val="00A542C7"/>
    <w:rsid w:val="00A5500E"/>
    <w:rsid w:val="00A553F7"/>
    <w:rsid w:val="00A557B1"/>
    <w:rsid w:val="00A57851"/>
    <w:rsid w:val="00A6017E"/>
    <w:rsid w:val="00A60671"/>
    <w:rsid w:val="00A607E2"/>
    <w:rsid w:val="00A60B25"/>
    <w:rsid w:val="00A610A9"/>
    <w:rsid w:val="00A626C4"/>
    <w:rsid w:val="00A62BFC"/>
    <w:rsid w:val="00A62E84"/>
    <w:rsid w:val="00A6363E"/>
    <w:rsid w:val="00A63F85"/>
    <w:rsid w:val="00A64AB4"/>
    <w:rsid w:val="00A64ADF"/>
    <w:rsid w:val="00A64C57"/>
    <w:rsid w:val="00A65C56"/>
    <w:rsid w:val="00A667EB"/>
    <w:rsid w:val="00A66DE4"/>
    <w:rsid w:val="00A67349"/>
    <w:rsid w:val="00A70A9A"/>
    <w:rsid w:val="00A7190E"/>
    <w:rsid w:val="00A72368"/>
    <w:rsid w:val="00A7326E"/>
    <w:rsid w:val="00A73DAF"/>
    <w:rsid w:val="00A753B3"/>
    <w:rsid w:val="00A75579"/>
    <w:rsid w:val="00A755D1"/>
    <w:rsid w:val="00A7562B"/>
    <w:rsid w:val="00A75FF1"/>
    <w:rsid w:val="00A77341"/>
    <w:rsid w:val="00A77635"/>
    <w:rsid w:val="00A817AC"/>
    <w:rsid w:val="00A81871"/>
    <w:rsid w:val="00A820B4"/>
    <w:rsid w:val="00A84189"/>
    <w:rsid w:val="00A861E5"/>
    <w:rsid w:val="00A8625F"/>
    <w:rsid w:val="00A87304"/>
    <w:rsid w:val="00A87E2C"/>
    <w:rsid w:val="00A91DF4"/>
    <w:rsid w:val="00A92DFC"/>
    <w:rsid w:val="00A93C62"/>
    <w:rsid w:val="00A93D41"/>
    <w:rsid w:val="00A94B9F"/>
    <w:rsid w:val="00A95C74"/>
    <w:rsid w:val="00A961AD"/>
    <w:rsid w:val="00A96D7C"/>
    <w:rsid w:val="00A9765B"/>
    <w:rsid w:val="00AA10A5"/>
    <w:rsid w:val="00AA4151"/>
    <w:rsid w:val="00AA4176"/>
    <w:rsid w:val="00AA47A3"/>
    <w:rsid w:val="00AA543F"/>
    <w:rsid w:val="00AA7438"/>
    <w:rsid w:val="00AB1B81"/>
    <w:rsid w:val="00AB2344"/>
    <w:rsid w:val="00AB2D48"/>
    <w:rsid w:val="00AB34E3"/>
    <w:rsid w:val="00AB4599"/>
    <w:rsid w:val="00AB54D1"/>
    <w:rsid w:val="00AB668D"/>
    <w:rsid w:val="00AC1029"/>
    <w:rsid w:val="00AC116A"/>
    <w:rsid w:val="00AC14B8"/>
    <w:rsid w:val="00AC23F5"/>
    <w:rsid w:val="00AC343C"/>
    <w:rsid w:val="00AC41FD"/>
    <w:rsid w:val="00AC4A9D"/>
    <w:rsid w:val="00AC50ED"/>
    <w:rsid w:val="00AC5285"/>
    <w:rsid w:val="00AC5DEB"/>
    <w:rsid w:val="00AC75F6"/>
    <w:rsid w:val="00AD0310"/>
    <w:rsid w:val="00AD046A"/>
    <w:rsid w:val="00AD0702"/>
    <w:rsid w:val="00AD0A0F"/>
    <w:rsid w:val="00AD0C2F"/>
    <w:rsid w:val="00AD10AA"/>
    <w:rsid w:val="00AD1B1A"/>
    <w:rsid w:val="00AD2D7C"/>
    <w:rsid w:val="00AD30FB"/>
    <w:rsid w:val="00AD32A6"/>
    <w:rsid w:val="00AD4662"/>
    <w:rsid w:val="00AD4CB7"/>
    <w:rsid w:val="00AD4E0F"/>
    <w:rsid w:val="00AD50C0"/>
    <w:rsid w:val="00AD5BFC"/>
    <w:rsid w:val="00AD643B"/>
    <w:rsid w:val="00AE1575"/>
    <w:rsid w:val="00AE16C4"/>
    <w:rsid w:val="00AE1993"/>
    <w:rsid w:val="00AE1AD6"/>
    <w:rsid w:val="00AE281B"/>
    <w:rsid w:val="00AE33BA"/>
    <w:rsid w:val="00AE3A32"/>
    <w:rsid w:val="00AE477D"/>
    <w:rsid w:val="00AE4D9B"/>
    <w:rsid w:val="00AE60A6"/>
    <w:rsid w:val="00AE6CDD"/>
    <w:rsid w:val="00AF0616"/>
    <w:rsid w:val="00AF1791"/>
    <w:rsid w:val="00AF375E"/>
    <w:rsid w:val="00AF62C9"/>
    <w:rsid w:val="00AF7F61"/>
    <w:rsid w:val="00B0065B"/>
    <w:rsid w:val="00B0082F"/>
    <w:rsid w:val="00B02506"/>
    <w:rsid w:val="00B03643"/>
    <w:rsid w:val="00B036C6"/>
    <w:rsid w:val="00B051E5"/>
    <w:rsid w:val="00B0632E"/>
    <w:rsid w:val="00B07197"/>
    <w:rsid w:val="00B07886"/>
    <w:rsid w:val="00B10EC8"/>
    <w:rsid w:val="00B1165D"/>
    <w:rsid w:val="00B11D9A"/>
    <w:rsid w:val="00B12620"/>
    <w:rsid w:val="00B12C4A"/>
    <w:rsid w:val="00B12C6C"/>
    <w:rsid w:val="00B14228"/>
    <w:rsid w:val="00B15107"/>
    <w:rsid w:val="00B15A85"/>
    <w:rsid w:val="00B16DD2"/>
    <w:rsid w:val="00B17275"/>
    <w:rsid w:val="00B20FC9"/>
    <w:rsid w:val="00B2414A"/>
    <w:rsid w:val="00B242D4"/>
    <w:rsid w:val="00B25619"/>
    <w:rsid w:val="00B27230"/>
    <w:rsid w:val="00B27D26"/>
    <w:rsid w:val="00B27D53"/>
    <w:rsid w:val="00B307C3"/>
    <w:rsid w:val="00B3183C"/>
    <w:rsid w:val="00B31871"/>
    <w:rsid w:val="00B31D17"/>
    <w:rsid w:val="00B32241"/>
    <w:rsid w:val="00B377EF"/>
    <w:rsid w:val="00B421E6"/>
    <w:rsid w:val="00B433FC"/>
    <w:rsid w:val="00B43538"/>
    <w:rsid w:val="00B436D4"/>
    <w:rsid w:val="00B449D2"/>
    <w:rsid w:val="00B46EBA"/>
    <w:rsid w:val="00B47361"/>
    <w:rsid w:val="00B5046D"/>
    <w:rsid w:val="00B50E11"/>
    <w:rsid w:val="00B51E50"/>
    <w:rsid w:val="00B538C4"/>
    <w:rsid w:val="00B54127"/>
    <w:rsid w:val="00B5444A"/>
    <w:rsid w:val="00B57333"/>
    <w:rsid w:val="00B6000C"/>
    <w:rsid w:val="00B61357"/>
    <w:rsid w:val="00B61832"/>
    <w:rsid w:val="00B64741"/>
    <w:rsid w:val="00B65759"/>
    <w:rsid w:val="00B663D0"/>
    <w:rsid w:val="00B6680E"/>
    <w:rsid w:val="00B7006B"/>
    <w:rsid w:val="00B704E4"/>
    <w:rsid w:val="00B70954"/>
    <w:rsid w:val="00B70B51"/>
    <w:rsid w:val="00B7134F"/>
    <w:rsid w:val="00B71D5A"/>
    <w:rsid w:val="00B72B72"/>
    <w:rsid w:val="00B73139"/>
    <w:rsid w:val="00B746C3"/>
    <w:rsid w:val="00B74868"/>
    <w:rsid w:val="00B765DB"/>
    <w:rsid w:val="00B813B4"/>
    <w:rsid w:val="00B821CC"/>
    <w:rsid w:val="00B825CA"/>
    <w:rsid w:val="00B82C32"/>
    <w:rsid w:val="00B839D2"/>
    <w:rsid w:val="00B8630A"/>
    <w:rsid w:val="00B87C12"/>
    <w:rsid w:val="00B91CC6"/>
    <w:rsid w:val="00B950F1"/>
    <w:rsid w:val="00B97333"/>
    <w:rsid w:val="00BA103D"/>
    <w:rsid w:val="00BA2083"/>
    <w:rsid w:val="00BA6773"/>
    <w:rsid w:val="00BA7334"/>
    <w:rsid w:val="00BB087A"/>
    <w:rsid w:val="00BB12A8"/>
    <w:rsid w:val="00BB1CC1"/>
    <w:rsid w:val="00BB2B54"/>
    <w:rsid w:val="00BB5235"/>
    <w:rsid w:val="00BB625C"/>
    <w:rsid w:val="00BB6A08"/>
    <w:rsid w:val="00BB6D44"/>
    <w:rsid w:val="00BB7139"/>
    <w:rsid w:val="00BB771A"/>
    <w:rsid w:val="00BB786D"/>
    <w:rsid w:val="00BB7C6E"/>
    <w:rsid w:val="00BC0409"/>
    <w:rsid w:val="00BC084D"/>
    <w:rsid w:val="00BC08A9"/>
    <w:rsid w:val="00BC0975"/>
    <w:rsid w:val="00BC1595"/>
    <w:rsid w:val="00BC1C49"/>
    <w:rsid w:val="00BC1FB0"/>
    <w:rsid w:val="00BC2067"/>
    <w:rsid w:val="00BC20BA"/>
    <w:rsid w:val="00BC24F6"/>
    <w:rsid w:val="00BC272E"/>
    <w:rsid w:val="00BC4F6C"/>
    <w:rsid w:val="00BC5862"/>
    <w:rsid w:val="00BC7718"/>
    <w:rsid w:val="00BC7B65"/>
    <w:rsid w:val="00BD0C20"/>
    <w:rsid w:val="00BD18F0"/>
    <w:rsid w:val="00BD2715"/>
    <w:rsid w:val="00BD34B9"/>
    <w:rsid w:val="00BD38C4"/>
    <w:rsid w:val="00BD5199"/>
    <w:rsid w:val="00BD5737"/>
    <w:rsid w:val="00BD6426"/>
    <w:rsid w:val="00BD678E"/>
    <w:rsid w:val="00BD7161"/>
    <w:rsid w:val="00BD72CF"/>
    <w:rsid w:val="00BE049B"/>
    <w:rsid w:val="00BE1BBB"/>
    <w:rsid w:val="00BE1D24"/>
    <w:rsid w:val="00BE247D"/>
    <w:rsid w:val="00BE2E06"/>
    <w:rsid w:val="00BE44DC"/>
    <w:rsid w:val="00BE585B"/>
    <w:rsid w:val="00BE6A85"/>
    <w:rsid w:val="00BE7BD7"/>
    <w:rsid w:val="00BE7CA0"/>
    <w:rsid w:val="00BE7EA6"/>
    <w:rsid w:val="00BF24A0"/>
    <w:rsid w:val="00BF2E58"/>
    <w:rsid w:val="00BF45BE"/>
    <w:rsid w:val="00BF51A3"/>
    <w:rsid w:val="00BF621D"/>
    <w:rsid w:val="00BF67A3"/>
    <w:rsid w:val="00BF6B40"/>
    <w:rsid w:val="00BF6C67"/>
    <w:rsid w:val="00BF78C0"/>
    <w:rsid w:val="00C02478"/>
    <w:rsid w:val="00C0303A"/>
    <w:rsid w:val="00C045B3"/>
    <w:rsid w:val="00C05558"/>
    <w:rsid w:val="00C069A6"/>
    <w:rsid w:val="00C06EE1"/>
    <w:rsid w:val="00C07AF4"/>
    <w:rsid w:val="00C10209"/>
    <w:rsid w:val="00C111C4"/>
    <w:rsid w:val="00C12B4C"/>
    <w:rsid w:val="00C13480"/>
    <w:rsid w:val="00C145C7"/>
    <w:rsid w:val="00C148E2"/>
    <w:rsid w:val="00C15B82"/>
    <w:rsid w:val="00C17B8D"/>
    <w:rsid w:val="00C204B7"/>
    <w:rsid w:val="00C20898"/>
    <w:rsid w:val="00C20CFC"/>
    <w:rsid w:val="00C212FF"/>
    <w:rsid w:val="00C23A9F"/>
    <w:rsid w:val="00C23E0B"/>
    <w:rsid w:val="00C242D9"/>
    <w:rsid w:val="00C24568"/>
    <w:rsid w:val="00C26FCE"/>
    <w:rsid w:val="00C3009B"/>
    <w:rsid w:val="00C30624"/>
    <w:rsid w:val="00C30BCC"/>
    <w:rsid w:val="00C32796"/>
    <w:rsid w:val="00C32F3E"/>
    <w:rsid w:val="00C3439E"/>
    <w:rsid w:val="00C347FA"/>
    <w:rsid w:val="00C35811"/>
    <w:rsid w:val="00C35C83"/>
    <w:rsid w:val="00C405C1"/>
    <w:rsid w:val="00C4083C"/>
    <w:rsid w:val="00C40ADC"/>
    <w:rsid w:val="00C429B2"/>
    <w:rsid w:val="00C460F6"/>
    <w:rsid w:val="00C47746"/>
    <w:rsid w:val="00C4782B"/>
    <w:rsid w:val="00C47F8E"/>
    <w:rsid w:val="00C515C4"/>
    <w:rsid w:val="00C52756"/>
    <w:rsid w:val="00C52D6F"/>
    <w:rsid w:val="00C52DC3"/>
    <w:rsid w:val="00C54622"/>
    <w:rsid w:val="00C549BD"/>
    <w:rsid w:val="00C5501C"/>
    <w:rsid w:val="00C57AAF"/>
    <w:rsid w:val="00C601D5"/>
    <w:rsid w:val="00C61301"/>
    <w:rsid w:val="00C61814"/>
    <w:rsid w:val="00C62A30"/>
    <w:rsid w:val="00C63C1A"/>
    <w:rsid w:val="00C649D4"/>
    <w:rsid w:val="00C64A10"/>
    <w:rsid w:val="00C654B8"/>
    <w:rsid w:val="00C672B9"/>
    <w:rsid w:val="00C6740B"/>
    <w:rsid w:val="00C674E7"/>
    <w:rsid w:val="00C67DA9"/>
    <w:rsid w:val="00C702C8"/>
    <w:rsid w:val="00C70890"/>
    <w:rsid w:val="00C7091D"/>
    <w:rsid w:val="00C70EC7"/>
    <w:rsid w:val="00C719BB"/>
    <w:rsid w:val="00C720C8"/>
    <w:rsid w:val="00C7267F"/>
    <w:rsid w:val="00C7301B"/>
    <w:rsid w:val="00C73A8B"/>
    <w:rsid w:val="00C73D85"/>
    <w:rsid w:val="00C74B68"/>
    <w:rsid w:val="00C764B3"/>
    <w:rsid w:val="00C768F8"/>
    <w:rsid w:val="00C769C8"/>
    <w:rsid w:val="00C7744C"/>
    <w:rsid w:val="00C80045"/>
    <w:rsid w:val="00C801E8"/>
    <w:rsid w:val="00C8036D"/>
    <w:rsid w:val="00C80E81"/>
    <w:rsid w:val="00C814FB"/>
    <w:rsid w:val="00C82375"/>
    <w:rsid w:val="00C850BA"/>
    <w:rsid w:val="00C86E0F"/>
    <w:rsid w:val="00C87CCE"/>
    <w:rsid w:val="00C90147"/>
    <w:rsid w:val="00C90732"/>
    <w:rsid w:val="00C90F89"/>
    <w:rsid w:val="00C9160A"/>
    <w:rsid w:val="00C917E8"/>
    <w:rsid w:val="00C9253C"/>
    <w:rsid w:val="00C94BD4"/>
    <w:rsid w:val="00C95C1E"/>
    <w:rsid w:val="00C95F62"/>
    <w:rsid w:val="00CA18E8"/>
    <w:rsid w:val="00CA37D8"/>
    <w:rsid w:val="00CA44F7"/>
    <w:rsid w:val="00CA4BA5"/>
    <w:rsid w:val="00CA53A0"/>
    <w:rsid w:val="00CA6958"/>
    <w:rsid w:val="00CA7201"/>
    <w:rsid w:val="00CA7E07"/>
    <w:rsid w:val="00CB040A"/>
    <w:rsid w:val="00CB0AEB"/>
    <w:rsid w:val="00CB2E91"/>
    <w:rsid w:val="00CB4C81"/>
    <w:rsid w:val="00CB593C"/>
    <w:rsid w:val="00CB7410"/>
    <w:rsid w:val="00CB7414"/>
    <w:rsid w:val="00CB746A"/>
    <w:rsid w:val="00CB7FAD"/>
    <w:rsid w:val="00CC06E1"/>
    <w:rsid w:val="00CC0F6F"/>
    <w:rsid w:val="00CC1898"/>
    <w:rsid w:val="00CC50C7"/>
    <w:rsid w:val="00CC5291"/>
    <w:rsid w:val="00CC5C68"/>
    <w:rsid w:val="00CC5CEC"/>
    <w:rsid w:val="00CD05AC"/>
    <w:rsid w:val="00CD2212"/>
    <w:rsid w:val="00CD27D1"/>
    <w:rsid w:val="00CE050C"/>
    <w:rsid w:val="00CE1BF8"/>
    <w:rsid w:val="00CE265A"/>
    <w:rsid w:val="00CE35A5"/>
    <w:rsid w:val="00CE41D0"/>
    <w:rsid w:val="00CE48A9"/>
    <w:rsid w:val="00CE7BD5"/>
    <w:rsid w:val="00CF0B2A"/>
    <w:rsid w:val="00CF1430"/>
    <w:rsid w:val="00CF173F"/>
    <w:rsid w:val="00CF2DA1"/>
    <w:rsid w:val="00CF36ED"/>
    <w:rsid w:val="00CF3825"/>
    <w:rsid w:val="00CF3EFB"/>
    <w:rsid w:val="00CF4AA0"/>
    <w:rsid w:val="00CF5E33"/>
    <w:rsid w:val="00CF7BCE"/>
    <w:rsid w:val="00CF7D42"/>
    <w:rsid w:val="00D00047"/>
    <w:rsid w:val="00D00460"/>
    <w:rsid w:val="00D010E8"/>
    <w:rsid w:val="00D02EC8"/>
    <w:rsid w:val="00D033E3"/>
    <w:rsid w:val="00D0434D"/>
    <w:rsid w:val="00D0570A"/>
    <w:rsid w:val="00D059E1"/>
    <w:rsid w:val="00D061C1"/>
    <w:rsid w:val="00D0635D"/>
    <w:rsid w:val="00D06F51"/>
    <w:rsid w:val="00D10320"/>
    <w:rsid w:val="00D1078D"/>
    <w:rsid w:val="00D1227A"/>
    <w:rsid w:val="00D12470"/>
    <w:rsid w:val="00D1270A"/>
    <w:rsid w:val="00D13D56"/>
    <w:rsid w:val="00D15AF8"/>
    <w:rsid w:val="00D15F7F"/>
    <w:rsid w:val="00D21A96"/>
    <w:rsid w:val="00D23629"/>
    <w:rsid w:val="00D23F13"/>
    <w:rsid w:val="00D24639"/>
    <w:rsid w:val="00D24D48"/>
    <w:rsid w:val="00D26548"/>
    <w:rsid w:val="00D26F0A"/>
    <w:rsid w:val="00D30F4C"/>
    <w:rsid w:val="00D30F8A"/>
    <w:rsid w:val="00D32E31"/>
    <w:rsid w:val="00D33F55"/>
    <w:rsid w:val="00D340FE"/>
    <w:rsid w:val="00D3542F"/>
    <w:rsid w:val="00D35CA5"/>
    <w:rsid w:val="00D36FB8"/>
    <w:rsid w:val="00D40D57"/>
    <w:rsid w:val="00D4192A"/>
    <w:rsid w:val="00D424E2"/>
    <w:rsid w:val="00D42D5B"/>
    <w:rsid w:val="00D44E4A"/>
    <w:rsid w:val="00D45683"/>
    <w:rsid w:val="00D45EA4"/>
    <w:rsid w:val="00D4690B"/>
    <w:rsid w:val="00D46CA6"/>
    <w:rsid w:val="00D470F1"/>
    <w:rsid w:val="00D502F2"/>
    <w:rsid w:val="00D503AA"/>
    <w:rsid w:val="00D50C70"/>
    <w:rsid w:val="00D51528"/>
    <w:rsid w:val="00D515FE"/>
    <w:rsid w:val="00D5312E"/>
    <w:rsid w:val="00D5439E"/>
    <w:rsid w:val="00D547BC"/>
    <w:rsid w:val="00D54DA2"/>
    <w:rsid w:val="00D54DF9"/>
    <w:rsid w:val="00D577E8"/>
    <w:rsid w:val="00D57913"/>
    <w:rsid w:val="00D605C8"/>
    <w:rsid w:val="00D619ED"/>
    <w:rsid w:val="00D64331"/>
    <w:rsid w:val="00D64FBC"/>
    <w:rsid w:val="00D66398"/>
    <w:rsid w:val="00D67E6D"/>
    <w:rsid w:val="00D709A5"/>
    <w:rsid w:val="00D7137D"/>
    <w:rsid w:val="00D7205D"/>
    <w:rsid w:val="00D72611"/>
    <w:rsid w:val="00D7267C"/>
    <w:rsid w:val="00D72AB3"/>
    <w:rsid w:val="00D72B71"/>
    <w:rsid w:val="00D72D9A"/>
    <w:rsid w:val="00D72FFD"/>
    <w:rsid w:val="00D736FE"/>
    <w:rsid w:val="00D75B71"/>
    <w:rsid w:val="00D7650A"/>
    <w:rsid w:val="00D7778E"/>
    <w:rsid w:val="00D80255"/>
    <w:rsid w:val="00D80851"/>
    <w:rsid w:val="00D81051"/>
    <w:rsid w:val="00D81215"/>
    <w:rsid w:val="00D81C2F"/>
    <w:rsid w:val="00D8267A"/>
    <w:rsid w:val="00D826C1"/>
    <w:rsid w:val="00D827C5"/>
    <w:rsid w:val="00D8352E"/>
    <w:rsid w:val="00D83C62"/>
    <w:rsid w:val="00D84C3E"/>
    <w:rsid w:val="00D8584C"/>
    <w:rsid w:val="00D9112A"/>
    <w:rsid w:val="00D95547"/>
    <w:rsid w:val="00D96310"/>
    <w:rsid w:val="00D9666A"/>
    <w:rsid w:val="00D966F6"/>
    <w:rsid w:val="00D96E9F"/>
    <w:rsid w:val="00D970D0"/>
    <w:rsid w:val="00D97820"/>
    <w:rsid w:val="00D97D8B"/>
    <w:rsid w:val="00DA2FF2"/>
    <w:rsid w:val="00DA43E4"/>
    <w:rsid w:val="00DA651E"/>
    <w:rsid w:val="00DA6990"/>
    <w:rsid w:val="00DA7E71"/>
    <w:rsid w:val="00DB06FC"/>
    <w:rsid w:val="00DB0D88"/>
    <w:rsid w:val="00DB21B1"/>
    <w:rsid w:val="00DB24AA"/>
    <w:rsid w:val="00DB24D9"/>
    <w:rsid w:val="00DB315F"/>
    <w:rsid w:val="00DB351B"/>
    <w:rsid w:val="00DB6312"/>
    <w:rsid w:val="00DB7B00"/>
    <w:rsid w:val="00DC1D0D"/>
    <w:rsid w:val="00DC4690"/>
    <w:rsid w:val="00DC4799"/>
    <w:rsid w:val="00DC47D6"/>
    <w:rsid w:val="00DC5094"/>
    <w:rsid w:val="00DC6145"/>
    <w:rsid w:val="00DC7013"/>
    <w:rsid w:val="00DC790E"/>
    <w:rsid w:val="00DD1E29"/>
    <w:rsid w:val="00DD3D6E"/>
    <w:rsid w:val="00DD3E2C"/>
    <w:rsid w:val="00DD46CB"/>
    <w:rsid w:val="00DD5970"/>
    <w:rsid w:val="00DD6072"/>
    <w:rsid w:val="00DE2AC7"/>
    <w:rsid w:val="00DE2BA7"/>
    <w:rsid w:val="00DE2E62"/>
    <w:rsid w:val="00DE2F38"/>
    <w:rsid w:val="00DE4739"/>
    <w:rsid w:val="00DE5D89"/>
    <w:rsid w:val="00DE75D6"/>
    <w:rsid w:val="00DF281E"/>
    <w:rsid w:val="00DF3AFD"/>
    <w:rsid w:val="00DF4079"/>
    <w:rsid w:val="00DF48E1"/>
    <w:rsid w:val="00DF4D62"/>
    <w:rsid w:val="00DF4DEB"/>
    <w:rsid w:val="00DF53F2"/>
    <w:rsid w:val="00DF5F13"/>
    <w:rsid w:val="00DF662B"/>
    <w:rsid w:val="00DF7028"/>
    <w:rsid w:val="00DF7F8D"/>
    <w:rsid w:val="00E012E6"/>
    <w:rsid w:val="00E0139E"/>
    <w:rsid w:val="00E01C36"/>
    <w:rsid w:val="00E02099"/>
    <w:rsid w:val="00E02451"/>
    <w:rsid w:val="00E02F12"/>
    <w:rsid w:val="00E03271"/>
    <w:rsid w:val="00E03934"/>
    <w:rsid w:val="00E03C85"/>
    <w:rsid w:val="00E0427D"/>
    <w:rsid w:val="00E043FD"/>
    <w:rsid w:val="00E04657"/>
    <w:rsid w:val="00E04A93"/>
    <w:rsid w:val="00E05C8E"/>
    <w:rsid w:val="00E06011"/>
    <w:rsid w:val="00E076B9"/>
    <w:rsid w:val="00E11F12"/>
    <w:rsid w:val="00E12556"/>
    <w:rsid w:val="00E125E6"/>
    <w:rsid w:val="00E12D6E"/>
    <w:rsid w:val="00E13BD2"/>
    <w:rsid w:val="00E140E6"/>
    <w:rsid w:val="00E15B05"/>
    <w:rsid w:val="00E166E3"/>
    <w:rsid w:val="00E176E0"/>
    <w:rsid w:val="00E17D7A"/>
    <w:rsid w:val="00E228D0"/>
    <w:rsid w:val="00E22CCC"/>
    <w:rsid w:val="00E23036"/>
    <w:rsid w:val="00E24D54"/>
    <w:rsid w:val="00E26DDA"/>
    <w:rsid w:val="00E26F71"/>
    <w:rsid w:val="00E3089E"/>
    <w:rsid w:val="00E3223E"/>
    <w:rsid w:val="00E323BF"/>
    <w:rsid w:val="00E356D5"/>
    <w:rsid w:val="00E3583D"/>
    <w:rsid w:val="00E36622"/>
    <w:rsid w:val="00E378C5"/>
    <w:rsid w:val="00E37AB8"/>
    <w:rsid w:val="00E4018C"/>
    <w:rsid w:val="00E40B16"/>
    <w:rsid w:val="00E4108D"/>
    <w:rsid w:val="00E43085"/>
    <w:rsid w:val="00E43E90"/>
    <w:rsid w:val="00E4492B"/>
    <w:rsid w:val="00E45FA6"/>
    <w:rsid w:val="00E4666E"/>
    <w:rsid w:val="00E479A4"/>
    <w:rsid w:val="00E47A58"/>
    <w:rsid w:val="00E502F5"/>
    <w:rsid w:val="00E51A2E"/>
    <w:rsid w:val="00E51F16"/>
    <w:rsid w:val="00E52842"/>
    <w:rsid w:val="00E52AA6"/>
    <w:rsid w:val="00E538EB"/>
    <w:rsid w:val="00E540C7"/>
    <w:rsid w:val="00E55310"/>
    <w:rsid w:val="00E605B5"/>
    <w:rsid w:val="00E60B5E"/>
    <w:rsid w:val="00E60C89"/>
    <w:rsid w:val="00E60E58"/>
    <w:rsid w:val="00E62196"/>
    <w:rsid w:val="00E6249F"/>
    <w:rsid w:val="00E6311C"/>
    <w:rsid w:val="00E633EE"/>
    <w:rsid w:val="00E65A60"/>
    <w:rsid w:val="00E66804"/>
    <w:rsid w:val="00E66835"/>
    <w:rsid w:val="00E70702"/>
    <w:rsid w:val="00E72255"/>
    <w:rsid w:val="00E72B77"/>
    <w:rsid w:val="00E72BFA"/>
    <w:rsid w:val="00E72F98"/>
    <w:rsid w:val="00E731B0"/>
    <w:rsid w:val="00E73278"/>
    <w:rsid w:val="00E775FD"/>
    <w:rsid w:val="00E805A6"/>
    <w:rsid w:val="00E807D8"/>
    <w:rsid w:val="00E818A7"/>
    <w:rsid w:val="00E847D2"/>
    <w:rsid w:val="00E849E5"/>
    <w:rsid w:val="00E84E4C"/>
    <w:rsid w:val="00E855D4"/>
    <w:rsid w:val="00E87032"/>
    <w:rsid w:val="00E87A58"/>
    <w:rsid w:val="00E906D7"/>
    <w:rsid w:val="00E90BCC"/>
    <w:rsid w:val="00E9135C"/>
    <w:rsid w:val="00E92761"/>
    <w:rsid w:val="00E9363A"/>
    <w:rsid w:val="00E93AF8"/>
    <w:rsid w:val="00E94D8C"/>
    <w:rsid w:val="00E96933"/>
    <w:rsid w:val="00E96E5E"/>
    <w:rsid w:val="00E9792E"/>
    <w:rsid w:val="00EA04C7"/>
    <w:rsid w:val="00EA0ECA"/>
    <w:rsid w:val="00EA1E19"/>
    <w:rsid w:val="00EA2524"/>
    <w:rsid w:val="00EA28EC"/>
    <w:rsid w:val="00EA2934"/>
    <w:rsid w:val="00EA2AED"/>
    <w:rsid w:val="00EA3A16"/>
    <w:rsid w:val="00EA4760"/>
    <w:rsid w:val="00EA54C9"/>
    <w:rsid w:val="00EA5BB5"/>
    <w:rsid w:val="00EA75F7"/>
    <w:rsid w:val="00EB0860"/>
    <w:rsid w:val="00EB10A7"/>
    <w:rsid w:val="00EB1B3F"/>
    <w:rsid w:val="00EB1FC6"/>
    <w:rsid w:val="00EB28DC"/>
    <w:rsid w:val="00EB38C1"/>
    <w:rsid w:val="00EB42C8"/>
    <w:rsid w:val="00EB4413"/>
    <w:rsid w:val="00EB4B4F"/>
    <w:rsid w:val="00EB5535"/>
    <w:rsid w:val="00EC1AD1"/>
    <w:rsid w:val="00EC450B"/>
    <w:rsid w:val="00EC4B30"/>
    <w:rsid w:val="00EC4BC9"/>
    <w:rsid w:val="00EC503F"/>
    <w:rsid w:val="00EC5043"/>
    <w:rsid w:val="00EC52A7"/>
    <w:rsid w:val="00EC683A"/>
    <w:rsid w:val="00EC6BB5"/>
    <w:rsid w:val="00EC7DE8"/>
    <w:rsid w:val="00ED0A7B"/>
    <w:rsid w:val="00ED10F7"/>
    <w:rsid w:val="00ED221A"/>
    <w:rsid w:val="00ED4492"/>
    <w:rsid w:val="00ED561B"/>
    <w:rsid w:val="00ED5DCC"/>
    <w:rsid w:val="00ED6088"/>
    <w:rsid w:val="00EE03AF"/>
    <w:rsid w:val="00EE27FF"/>
    <w:rsid w:val="00EE2EC6"/>
    <w:rsid w:val="00EE3BF5"/>
    <w:rsid w:val="00EE3DC6"/>
    <w:rsid w:val="00EE6C32"/>
    <w:rsid w:val="00EE7B0D"/>
    <w:rsid w:val="00EF087B"/>
    <w:rsid w:val="00EF30FD"/>
    <w:rsid w:val="00EF39F9"/>
    <w:rsid w:val="00EF4B9B"/>
    <w:rsid w:val="00EF70D8"/>
    <w:rsid w:val="00F00A57"/>
    <w:rsid w:val="00F02797"/>
    <w:rsid w:val="00F02840"/>
    <w:rsid w:val="00F07890"/>
    <w:rsid w:val="00F11932"/>
    <w:rsid w:val="00F1237E"/>
    <w:rsid w:val="00F12655"/>
    <w:rsid w:val="00F1406D"/>
    <w:rsid w:val="00F14DDD"/>
    <w:rsid w:val="00F15453"/>
    <w:rsid w:val="00F163E2"/>
    <w:rsid w:val="00F16773"/>
    <w:rsid w:val="00F20C4B"/>
    <w:rsid w:val="00F20EAE"/>
    <w:rsid w:val="00F213F2"/>
    <w:rsid w:val="00F214B6"/>
    <w:rsid w:val="00F240BD"/>
    <w:rsid w:val="00F248FE"/>
    <w:rsid w:val="00F25AEF"/>
    <w:rsid w:val="00F300B0"/>
    <w:rsid w:val="00F317FC"/>
    <w:rsid w:val="00F31BF8"/>
    <w:rsid w:val="00F329A4"/>
    <w:rsid w:val="00F32C60"/>
    <w:rsid w:val="00F32D79"/>
    <w:rsid w:val="00F35175"/>
    <w:rsid w:val="00F35B26"/>
    <w:rsid w:val="00F37D51"/>
    <w:rsid w:val="00F4008D"/>
    <w:rsid w:val="00F4095D"/>
    <w:rsid w:val="00F42FC2"/>
    <w:rsid w:val="00F4486D"/>
    <w:rsid w:val="00F4535A"/>
    <w:rsid w:val="00F47969"/>
    <w:rsid w:val="00F503C9"/>
    <w:rsid w:val="00F5135A"/>
    <w:rsid w:val="00F519D8"/>
    <w:rsid w:val="00F52F68"/>
    <w:rsid w:val="00F53D1D"/>
    <w:rsid w:val="00F540CD"/>
    <w:rsid w:val="00F5422C"/>
    <w:rsid w:val="00F565F3"/>
    <w:rsid w:val="00F57435"/>
    <w:rsid w:val="00F61A89"/>
    <w:rsid w:val="00F6774B"/>
    <w:rsid w:val="00F70773"/>
    <w:rsid w:val="00F728E6"/>
    <w:rsid w:val="00F7405E"/>
    <w:rsid w:val="00F749AE"/>
    <w:rsid w:val="00F760DA"/>
    <w:rsid w:val="00F76D1C"/>
    <w:rsid w:val="00F80308"/>
    <w:rsid w:val="00F80CE5"/>
    <w:rsid w:val="00F80F7F"/>
    <w:rsid w:val="00F816AE"/>
    <w:rsid w:val="00F833AE"/>
    <w:rsid w:val="00F840D5"/>
    <w:rsid w:val="00F848A5"/>
    <w:rsid w:val="00F849AA"/>
    <w:rsid w:val="00F85673"/>
    <w:rsid w:val="00F85C4D"/>
    <w:rsid w:val="00F85CC7"/>
    <w:rsid w:val="00F871BA"/>
    <w:rsid w:val="00F87AE4"/>
    <w:rsid w:val="00F90749"/>
    <w:rsid w:val="00F90E4E"/>
    <w:rsid w:val="00F931F4"/>
    <w:rsid w:val="00F93EB3"/>
    <w:rsid w:val="00F94669"/>
    <w:rsid w:val="00F948D0"/>
    <w:rsid w:val="00F94F79"/>
    <w:rsid w:val="00F95DE3"/>
    <w:rsid w:val="00F962D3"/>
    <w:rsid w:val="00FA0290"/>
    <w:rsid w:val="00FA246C"/>
    <w:rsid w:val="00FA507F"/>
    <w:rsid w:val="00FA52A3"/>
    <w:rsid w:val="00FA64D5"/>
    <w:rsid w:val="00FA6FAB"/>
    <w:rsid w:val="00FA76D3"/>
    <w:rsid w:val="00FB0BE7"/>
    <w:rsid w:val="00FB12CD"/>
    <w:rsid w:val="00FB1ADB"/>
    <w:rsid w:val="00FB22F1"/>
    <w:rsid w:val="00FB3615"/>
    <w:rsid w:val="00FB4178"/>
    <w:rsid w:val="00FB51F5"/>
    <w:rsid w:val="00FB5A01"/>
    <w:rsid w:val="00FB5CA8"/>
    <w:rsid w:val="00FB6287"/>
    <w:rsid w:val="00FB689D"/>
    <w:rsid w:val="00FB68CA"/>
    <w:rsid w:val="00FB79F9"/>
    <w:rsid w:val="00FB7D1D"/>
    <w:rsid w:val="00FC057F"/>
    <w:rsid w:val="00FC071A"/>
    <w:rsid w:val="00FC25D9"/>
    <w:rsid w:val="00FC4462"/>
    <w:rsid w:val="00FC4766"/>
    <w:rsid w:val="00FC5936"/>
    <w:rsid w:val="00FC5F9F"/>
    <w:rsid w:val="00FC679A"/>
    <w:rsid w:val="00FC69C3"/>
    <w:rsid w:val="00FD0AA0"/>
    <w:rsid w:val="00FD0ACD"/>
    <w:rsid w:val="00FD0F7F"/>
    <w:rsid w:val="00FD1AE1"/>
    <w:rsid w:val="00FD1E63"/>
    <w:rsid w:val="00FD2D3A"/>
    <w:rsid w:val="00FD2DE9"/>
    <w:rsid w:val="00FD3F69"/>
    <w:rsid w:val="00FD4980"/>
    <w:rsid w:val="00FD61BC"/>
    <w:rsid w:val="00FD6365"/>
    <w:rsid w:val="00FE01AD"/>
    <w:rsid w:val="00FE1C91"/>
    <w:rsid w:val="00FE2810"/>
    <w:rsid w:val="00FE386F"/>
    <w:rsid w:val="00FE3DAF"/>
    <w:rsid w:val="00FE443E"/>
    <w:rsid w:val="00FF0316"/>
    <w:rsid w:val="00FF05C7"/>
    <w:rsid w:val="00FF31CC"/>
    <w:rsid w:val="00FF3BB0"/>
    <w:rsid w:val="00FF3D42"/>
    <w:rsid w:val="00FF4E25"/>
    <w:rsid w:val="00FF5B7F"/>
    <w:rsid w:val="00FF5DE2"/>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C79E9-598D-47BB-B775-59C84FCE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A Normal"/>
    <w:qFormat/>
    <w:rsid w:val="00D547BC"/>
    <w:pPr>
      <w:spacing w:after="0"/>
    </w:pPr>
    <w:rPr>
      <w:rFonts w:ascii="Arial" w:eastAsia="Calibri" w:hAnsi="Arial" w:cs="Times New Roman"/>
      <w:sz w:val="24"/>
      <w:szCs w:val="24"/>
    </w:rPr>
  </w:style>
  <w:style w:type="paragraph" w:styleId="Heading1">
    <w:name w:val="heading 1"/>
    <w:basedOn w:val="Normal"/>
    <w:next w:val="Normal"/>
    <w:link w:val="Heading1Char"/>
    <w:qFormat/>
    <w:rsid w:val="004F2D05"/>
    <w:pPr>
      <w:keepNext/>
      <w:tabs>
        <w:tab w:val="right" w:pos="1170"/>
        <w:tab w:val="left" w:pos="1440"/>
      </w:tabs>
      <w:spacing w:line="240" w:lineRule="auto"/>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547BC"/>
    <w:rPr>
      <w:color w:val="0000FF"/>
      <w:u w:val="single"/>
    </w:rPr>
  </w:style>
  <w:style w:type="character" w:customStyle="1" w:styleId="nfakpe">
    <w:name w:val="nfakpe"/>
    <w:basedOn w:val="DefaultParagraphFont"/>
    <w:rsid w:val="00E03934"/>
  </w:style>
  <w:style w:type="paragraph" w:styleId="ListParagraph">
    <w:name w:val="List Paragraph"/>
    <w:basedOn w:val="Normal"/>
    <w:uiPriority w:val="34"/>
    <w:qFormat/>
    <w:rsid w:val="0067526A"/>
    <w:pPr>
      <w:ind w:left="720"/>
      <w:contextualSpacing/>
    </w:pPr>
  </w:style>
  <w:style w:type="paragraph" w:styleId="BalloonText">
    <w:name w:val="Balloon Text"/>
    <w:basedOn w:val="Normal"/>
    <w:link w:val="BalloonTextChar"/>
    <w:uiPriority w:val="99"/>
    <w:semiHidden/>
    <w:unhideWhenUsed/>
    <w:rsid w:val="002A40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48"/>
    <w:rPr>
      <w:rFonts w:ascii="Tahoma" w:eastAsia="Calibri" w:hAnsi="Tahoma" w:cs="Tahoma"/>
      <w:sz w:val="16"/>
      <w:szCs w:val="16"/>
    </w:rPr>
  </w:style>
  <w:style w:type="paragraph" w:styleId="BodyText">
    <w:name w:val="Body Text"/>
    <w:basedOn w:val="Normal"/>
    <w:link w:val="BodyTextChar"/>
    <w:rsid w:val="00C7301B"/>
    <w:pPr>
      <w:tabs>
        <w:tab w:val="left" w:pos="810"/>
        <w:tab w:val="right" w:pos="1170"/>
        <w:tab w:val="left" w:pos="1440"/>
      </w:tabs>
      <w:spacing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C7301B"/>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E2810"/>
    <w:rPr>
      <w:color w:val="808080"/>
    </w:rPr>
  </w:style>
  <w:style w:type="character" w:customStyle="1" w:styleId="Heading1Char">
    <w:name w:val="Heading 1 Char"/>
    <w:basedOn w:val="DefaultParagraphFont"/>
    <w:link w:val="Heading1"/>
    <w:rsid w:val="004F2D05"/>
    <w:rPr>
      <w:rFonts w:ascii="Times New Roman" w:eastAsia="Times New Roman" w:hAnsi="Times New Roman" w:cs="Times New Roman"/>
      <w:b/>
      <w:sz w:val="24"/>
      <w:szCs w:val="20"/>
    </w:rPr>
  </w:style>
  <w:style w:type="character" w:styleId="Emphasis">
    <w:name w:val="Emphasis"/>
    <w:basedOn w:val="DefaultParagraphFont"/>
    <w:uiPriority w:val="20"/>
    <w:qFormat/>
    <w:rsid w:val="00895E90"/>
    <w:rPr>
      <w:i/>
      <w:iCs/>
    </w:rPr>
  </w:style>
  <w:style w:type="paragraph" w:styleId="NoSpacing">
    <w:name w:val="No Spacing"/>
    <w:uiPriority w:val="1"/>
    <w:qFormat/>
    <w:rsid w:val="000D2E1B"/>
    <w:pPr>
      <w:spacing w:after="0" w:line="240" w:lineRule="auto"/>
    </w:pPr>
    <w:rPr>
      <w:rFonts w:ascii="Arial" w:eastAsia="Calibri" w:hAnsi="Arial" w:cs="Times New Roman"/>
      <w:sz w:val="24"/>
      <w:szCs w:val="24"/>
    </w:rPr>
  </w:style>
  <w:style w:type="table" w:styleId="TableGrid">
    <w:name w:val="Table Grid"/>
    <w:basedOn w:val="TableNormal"/>
    <w:uiPriority w:val="59"/>
    <w:rsid w:val="006E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D09"/>
    <w:pPr>
      <w:tabs>
        <w:tab w:val="center" w:pos="4680"/>
        <w:tab w:val="right" w:pos="9360"/>
      </w:tabs>
      <w:spacing w:line="240" w:lineRule="auto"/>
    </w:pPr>
  </w:style>
  <w:style w:type="character" w:customStyle="1" w:styleId="HeaderChar">
    <w:name w:val="Header Char"/>
    <w:basedOn w:val="DefaultParagraphFont"/>
    <w:link w:val="Header"/>
    <w:uiPriority w:val="99"/>
    <w:rsid w:val="003C0D09"/>
    <w:rPr>
      <w:rFonts w:ascii="Arial" w:eastAsia="Calibri" w:hAnsi="Arial" w:cs="Times New Roman"/>
      <w:sz w:val="24"/>
      <w:szCs w:val="24"/>
    </w:rPr>
  </w:style>
  <w:style w:type="paragraph" w:styleId="Footer">
    <w:name w:val="footer"/>
    <w:basedOn w:val="Normal"/>
    <w:link w:val="FooterChar"/>
    <w:uiPriority w:val="99"/>
    <w:unhideWhenUsed/>
    <w:rsid w:val="003C0D09"/>
    <w:pPr>
      <w:tabs>
        <w:tab w:val="center" w:pos="4680"/>
        <w:tab w:val="right" w:pos="9360"/>
      </w:tabs>
      <w:spacing w:line="240" w:lineRule="auto"/>
    </w:pPr>
  </w:style>
  <w:style w:type="character" w:customStyle="1" w:styleId="FooterChar">
    <w:name w:val="Footer Char"/>
    <w:basedOn w:val="DefaultParagraphFont"/>
    <w:link w:val="Footer"/>
    <w:uiPriority w:val="99"/>
    <w:rsid w:val="003C0D09"/>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F2BB-311D-41CF-ABD8-B0C354BE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Hanson</dc:creator>
  <cp:lastModifiedBy>Rivera Ruiz, Karla DelCarmen</cp:lastModifiedBy>
  <cp:revision>2</cp:revision>
  <dcterms:created xsi:type="dcterms:W3CDTF">2017-03-16T19:38:00Z</dcterms:created>
  <dcterms:modified xsi:type="dcterms:W3CDTF">2017-03-16T19:38:00Z</dcterms:modified>
</cp:coreProperties>
</file>